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0A258" w14:textId="7EE52E4E" w:rsidR="001F0411" w:rsidRDefault="001F0411" w:rsidP="00A24A55">
      <w:pPr>
        <w:numPr>
          <w:ilvl w:val="0"/>
          <w:numId w:val="30"/>
        </w:numPr>
        <w:spacing w:after="120"/>
        <w:ind w:left="0"/>
        <w:jc w:val="both"/>
      </w:pPr>
      <w:r w:rsidRPr="001F0411">
        <w:t>Hankega tellitakse metsateede äärte niitmist niidukiga, mis niidab teede äärest rohtu ja ka paari aasta vanust võsa (d=1-3 cm).</w:t>
      </w:r>
    </w:p>
    <w:p w14:paraId="75FDC02B" w14:textId="362319C2" w:rsidR="00562255" w:rsidRDefault="00562255" w:rsidP="00A24A55">
      <w:pPr>
        <w:numPr>
          <w:ilvl w:val="0"/>
          <w:numId w:val="30"/>
        </w:numPr>
        <w:spacing w:after="120"/>
        <w:ind w:left="0"/>
        <w:jc w:val="both"/>
      </w:pPr>
      <w:r w:rsidRPr="008501E8">
        <w:t>Töö käigus niidetakse varasematel aastatel niidetud metsateede teeääri rohust ja peenest võsast</w:t>
      </w:r>
      <w:r>
        <w:t xml:space="preserve"> (võsa jämedus võib kohati olla 1-3 cm), niitmise järgi jääva rohu ehk niite kõrgus ei tohi olla suurem kui 20 cm, seda kogu niiteala ulatuses</w:t>
      </w:r>
      <w:r w:rsidRPr="008501E8">
        <w:t xml:space="preserve">. </w:t>
      </w:r>
      <w:r>
        <w:t>Metsateede äärtes (niidetavas alas) võivad olla mättad, ebatasasused ning niitealal võib esineda ka ohtralt niitmist segavaid puunotte ja muud sellist. Niita tuleb metsateed mõlemalt poolt teed. Metsatee äärte niitmise minimaalne laius on 1,8 m seda mõõdetuna teekate servast (1,8+1,8 m), eeskirja järgne niite laius peab olema 2m (2+2m). Alla minimaalset niitelaiust niites tööd vastu ei võeta ja see tuleb uuesti teha.</w:t>
      </w:r>
    </w:p>
    <w:p w14:paraId="0ED8DF29" w14:textId="0582B68C" w:rsidR="00562255" w:rsidRDefault="00562255" w:rsidP="00A24A55">
      <w:pPr>
        <w:numPr>
          <w:ilvl w:val="0"/>
          <w:numId w:val="30"/>
        </w:numPr>
        <w:spacing w:after="120"/>
        <w:ind w:left="0"/>
        <w:jc w:val="both"/>
      </w:pPr>
      <w:r>
        <w:t xml:space="preserve">Töö üleandmisel täpsustatakse niidetava ala laius tee äärest. </w:t>
      </w:r>
      <w:r w:rsidR="005235D0" w:rsidRPr="005235D0">
        <w:t>Teostatud töö võetakse vastu tegelikult niidetud pindala (laius x pikkus) järgi hektarites.</w:t>
      </w:r>
    </w:p>
    <w:p w14:paraId="617ACDDD" w14:textId="5CD47540" w:rsidR="00562255" w:rsidRDefault="00562255" w:rsidP="00A24A55">
      <w:pPr>
        <w:numPr>
          <w:ilvl w:val="0"/>
          <w:numId w:val="30"/>
        </w:numPr>
        <w:spacing w:after="120"/>
        <w:ind w:left="0"/>
        <w:jc w:val="both"/>
      </w:pPr>
      <w:r>
        <w:t xml:space="preserve">Niitmise käigus tuleb likvideerida ka kõik teele kukkunud või niitis tsooni jäävad üksikud maha langenud (murdunud) puud. Seda tuleb teostada puude läbi saagimisega metsa serva piirist, vajadusel tuleb see laasida ja </w:t>
      </w:r>
      <w:proofErr w:type="spellStart"/>
      <w:r>
        <w:t>järgata</w:t>
      </w:r>
      <w:proofErr w:type="spellEnd"/>
      <w:r>
        <w:t xml:space="preserve">. Saetud (laasitud, </w:t>
      </w:r>
      <w:proofErr w:type="spellStart"/>
      <w:r>
        <w:t>järgatud</w:t>
      </w:r>
      <w:proofErr w:type="spellEnd"/>
      <w:r>
        <w:t xml:space="preserve">) puuosad tuleb ladustada metsaserva paralleelselt teega, takistamata seejuures teekraavides veevoolu. </w:t>
      </w:r>
    </w:p>
    <w:p w14:paraId="7835524C" w14:textId="41C0769F" w:rsidR="00562255" w:rsidRDefault="00562255" w:rsidP="00A24A55">
      <w:pPr>
        <w:numPr>
          <w:ilvl w:val="0"/>
          <w:numId w:val="30"/>
        </w:numPr>
        <w:spacing w:after="120"/>
        <w:ind w:left="0"/>
        <w:jc w:val="both"/>
      </w:pPr>
      <w:r>
        <w:t xml:space="preserve">Niitmise käigus tuleb teostada ka niitmine kõigi </w:t>
      </w:r>
      <w:proofErr w:type="spellStart"/>
      <w:r>
        <w:t>teeelementidel</w:t>
      </w:r>
      <w:proofErr w:type="spellEnd"/>
      <w:r>
        <w:t xml:space="preserve"> (möödasõidud, laoplatsid, ümberpööramise kohad ja Tiigiplatsid ning tiigi ümbrused).</w:t>
      </w:r>
    </w:p>
    <w:p w14:paraId="7C1C192B" w14:textId="48828BE1" w:rsidR="00562255" w:rsidRDefault="00562255" w:rsidP="00A24A55">
      <w:pPr>
        <w:numPr>
          <w:ilvl w:val="0"/>
          <w:numId w:val="30"/>
        </w:numPr>
        <w:spacing w:after="120"/>
        <w:ind w:left="0"/>
        <w:jc w:val="both"/>
      </w:pPr>
      <w:r w:rsidRPr="00D86002">
        <w:t xml:space="preserve">Metsateele ning kraavi nõlvadele või põhja ei või jääda </w:t>
      </w:r>
      <w:r>
        <w:t>niitmisel puitunud</w:t>
      </w:r>
      <w:r w:rsidRPr="00D86002">
        <w:t xml:space="preserve"> jäätmeid</w:t>
      </w:r>
      <w:r>
        <w:t xml:space="preserve"> (oksad, ladvad, tüükad), mis on pikemad kui 0,5 m, need tuleb sealt eemaldada ja ladustada paralleelselt teega metsaserva.</w:t>
      </w:r>
    </w:p>
    <w:p w14:paraId="0EC60577" w14:textId="77777777" w:rsidR="00EF6B6D" w:rsidRDefault="00562255" w:rsidP="00EF6B6D">
      <w:pPr>
        <w:numPr>
          <w:ilvl w:val="0"/>
          <w:numId w:val="30"/>
        </w:numPr>
        <w:spacing w:after="120"/>
        <w:ind w:left="0"/>
        <w:jc w:val="both"/>
      </w:pPr>
      <w:r w:rsidRPr="008501E8">
        <w:t xml:space="preserve">Ajaliselt teostatakse </w:t>
      </w:r>
      <w:r>
        <w:t>niitmise töid</w:t>
      </w:r>
      <w:r w:rsidRPr="008501E8">
        <w:t xml:space="preserve"> </w:t>
      </w:r>
      <w:r>
        <w:t xml:space="preserve">niidukiga </w:t>
      </w:r>
      <w:r w:rsidRPr="008501E8">
        <w:t xml:space="preserve">juulist </w:t>
      </w:r>
      <w:r w:rsidR="00302203">
        <w:t xml:space="preserve">kuni </w:t>
      </w:r>
      <w:r>
        <w:t>septembrini</w:t>
      </w:r>
      <w:r w:rsidRPr="008501E8">
        <w:t>.</w:t>
      </w:r>
      <w:r>
        <w:t xml:space="preserve"> Niitmisel tuleb kinni pidada etteantud tööde teostamise ajagraafikust. </w:t>
      </w:r>
    </w:p>
    <w:p w14:paraId="6D1E2D3D" w14:textId="169F38F8" w:rsidR="00937A00" w:rsidRPr="00A43F23" w:rsidRDefault="00EF6B6D" w:rsidP="00937A00">
      <w:pPr>
        <w:numPr>
          <w:ilvl w:val="0"/>
          <w:numId w:val="30"/>
        </w:numPr>
        <w:spacing w:after="120"/>
        <w:ind w:left="0"/>
        <w:jc w:val="both"/>
      </w:pPr>
      <w:r w:rsidRPr="00A43F23">
        <w:t xml:space="preserve">Edukaks tunnistatud pakkuja peab omama või kasutama lepingulisel alusel kogu raamlepingu kehtivusajal tööde teostamiseks vähemalt ühte traktorit/liikurmasinat (min. hobujõudude arv on 80 hj) ning ühte selle haakes metsatee äärte niitmiseks sobilikku „niidukit“, millega saab niita teelt maha minemata metsatee ääri 2 meetri ulatuses (niitev tööorgan paikneb traktori liikumisraja kõrval, mitte otse traktori ees või taga) iga pakutava 200 ha metsatee äärte niitmise mahu kohta. Iga hankeosa/piirkonna niitmise mahud on kirjeldatud käesoleva </w:t>
      </w:r>
      <w:r w:rsidR="00937A00" w:rsidRPr="00A43F23">
        <w:t xml:space="preserve">tehnilise kirjelduse </w:t>
      </w:r>
      <w:r w:rsidRPr="00A43F23">
        <w:t xml:space="preserve">punktis </w:t>
      </w:r>
      <w:r w:rsidR="00D54370" w:rsidRPr="00A43F23">
        <w:t>12</w:t>
      </w:r>
      <w:r w:rsidRPr="00A43F23">
        <w:t xml:space="preserve"> tabelis.</w:t>
      </w:r>
    </w:p>
    <w:p w14:paraId="03CC5342" w14:textId="2F1CEF22" w:rsidR="004B557A" w:rsidRDefault="00562255" w:rsidP="00A24A55">
      <w:pPr>
        <w:numPr>
          <w:ilvl w:val="0"/>
          <w:numId w:val="30"/>
        </w:numPr>
        <w:spacing w:after="120"/>
        <w:ind w:left="0"/>
        <w:jc w:val="both"/>
      </w:pPr>
      <w:r>
        <w:t xml:space="preserve">Juhul kui töövõtja süü tõttu ei ole võimalik täita töövõtulepingu alusel esitatud tellimusi (nimelt töövõtja on viivitanud </w:t>
      </w:r>
      <w:r>
        <w:rPr>
          <w:szCs w:val="18"/>
        </w:rPr>
        <w:t>Töö teostamisele asumisega, Töö teostamisega või valmis Töö lõpliku üleandmisega),</w:t>
      </w:r>
      <w:r>
        <w:t xml:space="preserve"> siis on tellijal õigus nõuda lepingu järgi leppetrahvi summas </w:t>
      </w:r>
      <w:r w:rsidRPr="00C63843">
        <w:t xml:space="preserve">100 </w:t>
      </w:r>
      <w:r>
        <w:t>€ päevas</w:t>
      </w:r>
      <w:r w:rsidRPr="00C63843">
        <w:t xml:space="preserve"> igakordse rikkumise eest. Rikkumise esinemisel määratakse uus tööde tähtaeg. Tellijal on õigus Töö eest tasumisel teostada tasaarvestus ja vähendada Töö</w:t>
      </w:r>
      <w:r w:rsidRPr="00C63843">
        <w:softHyphen/>
        <w:t>võtjale makstavat tasu leppetrahvi summa võrra.</w:t>
      </w:r>
    </w:p>
    <w:p w14:paraId="15AA29F8" w14:textId="77777777" w:rsidR="00EC440C" w:rsidRDefault="001A490B" w:rsidP="00EC440C">
      <w:pPr>
        <w:numPr>
          <w:ilvl w:val="0"/>
          <w:numId w:val="30"/>
        </w:numPr>
        <w:spacing w:after="120"/>
        <w:ind w:left="0"/>
        <w:jc w:val="both"/>
      </w:pPr>
      <w:r>
        <w:t>Hanke tulemusena</w:t>
      </w:r>
      <w:r w:rsidR="003A43D0">
        <w:t xml:space="preserve"> sõlmitakse</w:t>
      </w:r>
      <w:r w:rsidR="004B557A">
        <w:t xml:space="preserve"> töövõtuleping</w:t>
      </w:r>
      <w:r>
        <w:t>(</w:t>
      </w:r>
      <w:proofErr w:type="spellStart"/>
      <w:r>
        <w:t>ud</w:t>
      </w:r>
      <w:proofErr w:type="spellEnd"/>
      <w:r>
        <w:t>)</w:t>
      </w:r>
      <w:r w:rsidR="003A43D0">
        <w:t xml:space="preserve"> kehtivusega </w:t>
      </w:r>
      <w:r w:rsidR="005F6744">
        <w:t>neli</w:t>
      </w:r>
      <w:r w:rsidR="003A43D0">
        <w:t xml:space="preserve"> aastat</w:t>
      </w:r>
      <w:r w:rsidR="00562255">
        <w:t xml:space="preserve"> (</w:t>
      </w:r>
      <w:r w:rsidR="005235D0">
        <w:t>20</w:t>
      </w:r>
      <w:r w:rsidR="00B34DAC">
        <w:t>2</w:t>
      </w:r>
      <w:r w:rsidR="005F6744">
        <w:t>5</w:t>
      </w:r>
      <w:r w:rsidR="005235D0">
        <w:t>,</w:t>
      </w:r>
      <w:r w:rsidR="00562255">
        <w:t xml:space="preserve"> 20</w:t>
      </w:r>
      <w:r w:rsidR="00B34DAC">
        <w:t>2</w:t>
      </w:r>
      <w:r w:rsidR="005F6744">
        <w:t>6</w:t>
      </w:r>
      <w:r w:rsidR="00B34DAC">
        <w:t>, 202</w:t>
      </w:r>
      <w:r w:rsidR="005F6744">
        <w:t>7</w:t>
      </w:r>
      <w:r w:rsidR="005235D0">
        <w:t xml:space="preserve"> ja 20</w:t>
      </w:r>
      <w:r w:rsidR="00B34DAC">
        <w:t>2</w:t>
      </w:r>
      <w:r w:rsidR="005F6744">
        <w:t>8</w:t>
      </w:r>
      <w:r w:rsidR="00562255">
        <w:t>)</w:t>
      </w:r>
      <w:r w:rsidR="003A43D0">
        <w:t>.</w:t>
      </w:r>
      <w:r w:rsidR="004B557A">
        <w:t xml:space="preserve"> </w:t>
      </w:r>
    </w:p>
    <w:p w14:paraId="291A4667" w14:textId="0D016147" w:rsidR="00EC440C" w:rsidRPr="00EC440C" w:rsidRDefault="00EC440C" w:rsidP="00EC440C">
      <w:pPr>
        <w:numPr>
          <w:ilvl w:val="0"/>
          <w:numId w:val="30"/>
        </w:numPr>
        <w:spacing w:after="120"/>
        <w:ind w:left="0"/>
        <w:jc w:val="both"/>
      </w:pPr>
      <w:r>
        <w:t xml:space="preserve">Teeäärte </w:t>
      </w:r>
      <w:r w:rsidRPr="00EC440C">
        <w:t xml:space="preserve">niitmise piirkondade ning </w:t>
      </w:r>
      <w:r w:rsidRPr="00EC440C">
        <w:rPr>
          <w:color w:val="000000"/>
        </w:rPr>
        <w:t>niitmise tingimuste</w:t>
      </w:r>
      <w:r w:rsidRPr="00EC440C">
        <w:t xml:space="preserve"> kohta tehnilist infot saab RMK Metsataristu osakonna spetsialistidelt:</w:t>
      </w:r>
    </w:p>
    <w:p w14:paraId="700BB827" w14:textId="77777777" w:rsidR="00EC440C" w:rsidRDefault="00EC440C" w:rsidP="00EC440C">
      <w:pPr>
        <w:jc w:val="both"/>
        <w:rPr>
          <w:b/>
        </w:rPr>
      </w:pPr>
    </w:p>
    <w:p w14:paraId="0CA4AF1A" w14:textId="77777777" w:rsidR="00EC440C" w:rsidRPr="00196730" w:rsidRDefault="00EC440C" w:rsidP="00EC440C">
      <w:r w:rsidRPr="00196730">
        <w:t>Romet Riiman</w:t>
      </w:r>
      <w:r w:rsidRPr="00196730">
        <w:tab/>
      </w:r>
      <w:r w:rsidRPr="00196730">
        <w:tab/>
      </w:r>
      <w:r w:rsidRPr="00196730">
        <w:tab/>
        <w:t xml:space="preserve">tel: 526 1698, </w:t>
      </w:r>
      <w:r w:rsidRPr="00196730">
        <w:tab/>
      </w:r>
      <w:r w:rsidRPr="00196730">
        <w:tab/>
        <w:t xml:space="preserve">e-post: </w:t>
      </w:r>
      <w:hyperlink r:id="rId8" w:history="1">
        <w:r w:rsidRPr="00196730">
          <w:rPr>
            <w:color w:val="000080"/>
            <w:u w:val="single"/>
          </w:rPr>
          <w:t>romet.riiman@rmk.ee</w:t>
        </w:r>
      </w:hyperlink>
      <w:r w:rsidRPr="00196730">
        <w:t xml:space="preserve"> </w:t>
      </w:r>
    </w:p>
    <w:p w14:paraId="24DE2089" w14:textId="77777777" w:rsidR="00EC440C" w:rsidRPr="00196730" w:rsidRDefault="00EC440C" w:rsidP="00EC440C">
      <w:pPr>
        <w:pStyle w:val="Loendilik"/>
        <w:tabs>
          <w:tab w:val="left" w:pos="426"/>
          <w:tab w:val="left" w:pos="567"/>
        </w:tabs>
        <w:ind w:left="0"/>
        <w:jc w:val="both"/>
      </w:pPr>
      <w:proofErr w:type="spellStart"/>
      <w:r w:rsidRPr="00196730">
        <w:t>Madi</w:t>
      </w:r>
      <w:proofErr w:type="spellEnd"/>
      <w:r w:rsidRPr="00196730">
        <w:t xml:space="preserve"> Nõmm </w:t>
      </w:r>
      <w:r w:rsidRPr="00196730">
        <w:tab/>
      </w:r>
      <w:r w:rsidRPr="00196730">
        <w:tab/>
      </w:r>
      <w:r w:rsidRPr="00196730">
        <w:tab/>
        <w:t xml:space="preserve">tel: 504 5509, </w:t>
      </w:r>
      <w:r w:rsidRPr="00196730">
        <w:tab/>
      </w:r>
      <w:r w:rsidRPr="00196730">
        <w:tab/>
        <w:t xml:space="preserve">e-post: </w:t>
      </w:r>
      <w:hyperlink r:id="rId9" w:history="1">
        <w:r w:rsidRPr="00196730">
          <w:rPr>
            <w:rStyle w:val="Hperlink"/>
            <w:rFonts w:eastAsiaTheme="majorEastAsia"/>
          </w:rPr>
          <w:t>madi.nomm@rmk.ee</w:t>
        </w:r>
      </w:hyperlink>
    </w:p>
    <w:p w14:paraId="7892E210" w14:textId="77777777" w:rsidR="00EC440C" w:rsidRPr="00196730" w:rsidRDefault="00EC440C" w:rsidP="00EC440C">
      <w:r w:rsidRPr="00196730">
        <w:t xml:space="preserve">Villu </w:t>
      </w:r>
      <w:proofErr w:type="spellStart"/>
      <w:r w:rsidRPr="00196730">
        <w:t>Alatsei</w:t>
      </w:r>
      <w:proofErr w:type="spellEnd"/>
      <w:r w:rsidRPr="00196730">
        <w:tab/>
      </w:r>
      <w:r w:rsidRPr="00196730">
        <w:tab/>
      </w:r>
      <w:r w:rsidRPr="00196730">
        <w:tab/>
        <w:t xml:space="preserve">tel: 504 0541, </w:t>
      </w:r>
      <w:r w:rsidRPr="00196730">
        <w:tab/>
      </w:r>
      <w:r w:rsidRPr="00196730">
        <w:tab/>
        <w:t xml:space="preserve">e-post: </w:t>
      </w:r>
      <w:hyperlink r:id="rId10" w:history="1">
        <w:r w:rsidRPr="00196730">
          <w:rPr>
            <w:color w:val="000080"/>
            <w:u w:val="single"/>
          </w:rPr>
          <w:t>villu.alatsei@rmk.ee</w:t>
        </w:r>
      </w:hyperlink>
    </w:p>
    <w:p w14:paraId="35F765CA" w14:textId="77777777" w:rsidR="00EC440C" w:rsidRPr="00196730" w:rsidRDefault="00EC440C" w:rsidP="00EC440C">
      <w:pPr>
        <w:suppressAutoHyphens w:val="0"/>
        <w:jc w:val="both"/>
        <w:rPr>
          <w:sz w:val="22"/>
          <w:szCs w:val="22"/>
          <w:lang w:eastAsia="en-US"/>
        </w:rPr>
      </w:pPr>
      <w:r w:rsidRPr="00196730">
        <w:t>Maie Rummel</w:t>
      </w:r>
      <w:r w:rsidRPr="00196730">
        <w:tab/>
      </w:r>
      <w:r w:rsidRPr="00196730">
        <w:tab/>
      </w:r>
      <w:r w:rsidRPr="00196730">
        <w:tab/>
        <w:t xml:space="preserve">tel: 514 0460; </w:t>
      </w:r>
      <w:r w:rsidRPr="00196730">
        <w:tab/>
      </w:r>
      <w:r w:rsidRPr="00196730">
        <w:tab/>
        <w:t xml:space="preserve">e-post: </w:t>
      </w:r>
      <w:hyperlink r:id="rId11" w:history="1">
        <w:r w:rsidRPr="00196730">
          <w:rPr>
            <w:color w:val="000080"/>
            <w:u w:val="single"/>
          </w:rPr>
          <w:t>maie.rummel@rmk.ee</w:t>
        </w:r>
      </w:hyperlink>
    </w:p>
    <w:p w14:paraId="6F08D876" w14:textId="77777777" w:rsidR="00EC440C" w:rsidRPr="00196730" w:rsidRDefault="00EC440C" w:rsidP="00EC440C">
      <w:r w:rsidRPr="00196730">
        <w:t>Rein Kilgi</w:t>
      </w:r>
      <w:r w:rsidRPr="00196730">
        <w:tab/>
      </w:r>
      <w:r w:rsidRPr="00196730">
        <w:tab/>
      </w:r>
      <w:r w:rsidRPr="00196730">
        <w:tab/>
        <w:t xml:space="preserve">tel: 507 3440, </w:t>
      </w:r>
      <w:r w:rsidRPr="00196730">
        <w:tab/>
      </w:r>
      <w:r w:rsidRPr="00196730">
        <w:tab/>
        <w:t xml:space="preserve">e-post: </w:t>
      </w:r>
      <w:hyperlink r:id="rId12" w:history="1">
        <w:r w:rsidRPr="00196730">
          <w:rPr>
            <w:color w:val="000080"/>
            <w:u w:val="single"/>
          </w:rPr>
          <w:t>rein.kilgi@rmk.ee</w:t>
        </w:r>
      </w:hyperlink>
    </w:p>
    <w:p w14:paraId="41651E27" w14:textId="77777777" w:rsidR="00EC440C" w:rsidRPr="00B360FF" w:rsidRDefault="00EC440C" w:rsidP="00EC440C">
      <w:r w:rsidRPr="00196730">
        <w:t>Meris Süsta</w:t>
      </w:r>
      <w:r w:rsidRPr="00B360FF">
        <w:tab/>
      </w:r>
      <w:r>
        <w:tab/>
      </w:r>
      <w:r w:rsidRPr="00B360FF">
        <w:tab/>
        <w:t xml:space="preserve">tel: 506 4594, </w:t>
      </w:r>
      <w:r w:rsidRPr="00B360FF">
        <w:tab/>
      </w:r>
      <w:r w:rsidRPr="00B360FF">
        <w:tab/>
        <w:t xml:space="preserve">e-post: </w:t>
      </w:r>
      <w:hyperlink r:id="rId13" w:history="1">
        <w:r w:rsidRPr="00B360FF">
          <w:rPr>
            <w:color w:val="000080"/>
            <w:u w:val="single"/>
          </w:rPr>
          <w:t>meris.susta@rmk.ee</w:t>
        </w:r>
      </w:hyperlink>
    </w:p>
    <w:p w14:paraId="6B2E7A89" w14:textId="77777777" w:rsidR="00821F88" w:rsidRDefault="00821F88" w:rsidP="00821F88">
      <w:pPr>
        <w:jc w:val="both"/>
        <w:rPr>
          <w:b/>
        </w:rPr>
      </w:pPr>
    </w:p>
    <w:p w14:paraId="6BC45CB1" w14:textId="0C3F15A8" w:rsidR="00821F88" w:rsidRDefault="00821F88" w:rsidP="00821F88">
      <w:pPr>
        <w:jc w:val="both"/>
        <w:rPr>
          <w:b/>
        </w:rPr>
      </w:pPr>
      <w:r w:rsidRPr="001F0F11">
        <w:rPr>
          <w:b/>
        </w:rPr>
        <w:t xml:space="preserve">NB! </w:t>
      </w:r>
      <w:r>
        <w:rPr>
          <w:b/>
        </w:rPr>
        <w:t>Piirkondadega ja tööga</w:t>
      </w:r>
      <w:r w:rsidRPr="001F0F11">
        <w:rPr>
          <w:b/>
        </w:rPr>
        <w:t xml:space="preserve"> tutvumisel kohapeal ei võeta vastu riigihanget puudutavaid küsimusi ega anta vastuseid. Tekkinud küsimused tuleb esitada ja neile vastatakse üldises korras. </w:t>
      </w:r>
    </w:p>
    <w:p w14:paraId="57300983" w14:textId="77777777" w:rsidR="00EC440C" w:rsidRDefault="00EC440C" w:rsidP="00EC440C">
      <w:pPr>
        <w:spacing w:after="120"/>
        <w:jc w:val="both"/>
      </w:pPr>
    </w:p>
    <w:p w14:paraId="1230FC02" w14:textId="3936F10B" w:rsidR="00D9005C" w:rsidRDefault="006C5C0F" w:rsidP="006C5C0F">
      <w:pPr>
        <w:numPr>
          <w:ilvl w:val="0"/>
          <w:numId w:val="30"/>
        </w:numPr>
        <w:spacing w:after="120"/>
        <w:ind w:left="0"/>
        <w:jc w:val="both"/>
        <w:rPr>
          <w:b/>
        </w:rPr>
      </w:pPr>
      <w:r>
        <w:t>H</w:t>
      </w:r>
      <w:r w:rsidRPr="006C5C0F">
        <w:t>anke aastane tööde teostamise ajagraafik piirkonniti</w:t>
      </w:r>
      <w:r>
        <w:t xml:space="preserve">: </w:t>
      </w:r>
    </w:p>
    <w:p w14:paraId="016AF33B" w14:textId="77777777" w:rsidR="00EC440C" w:rsidRDefault="00EC440C" w:rsidP="001F0F11">
      <w:pPr>
        <w:jc w:val="both"/>
        <w:rPr>
          <w:b/>
        </w:rPr>
      </w:pPr>
    </w:p>
    <w:p w14:paraId="2AD77C54" w14:textId="5F6AD487" w:rsidR="00EC440C" w:rsidRPr="00EC440C" w:rsidRDefault="00EC440C" w:rsidP="00EC440C">
      <w:pPr>
        <w:pStyle w:val="Loendilik"/>
        <w:numPr>
          <w:ilvl w:val="0"/>
          <w:numId w:val="30"/>
        </w:numPr>
        <w:jc w:val="both"/>
        <w:rPr>
          <w:b/>
        </w:rPr>
        <w:sectPr w:rsidR="00EC440C" w:rsidRPr="00EC440C" w:rsidSect="00124E5F">
          <w:headerReference w:type="default" r:id="rId14"/>
          <w:footnotePr>
            <w:pos w:val="beneathText"/>
          </w:footnotePr>
          <w:pgSz w:w="11905" w:h="16837"/>
          <w:pgMar w:top="1417" w:right="1417" w:bottom="993" w:left="1417" w:header="708" w:footer="708" w:gutter="0"/>
          <w:cols w:space="708"/>
          <w:docGrid w:linePitch="360"/>
        </w:sectPr>
      </w:pPr>
    </w:p>
    <w:p w14:paraId="752ADDF5" w14:textId="77777777" w:rsidR="006D77B4" w:rsidRDefault="006D77B4" w:rsidP="001F0F11">
      <w:pPr>
        <w:jc w:val="both"/>
        <w:rPr>
          <w:b/>
        </w:rPr>
      </w:pPr>
    </w:p>
    <w:tbl>
      <w:tblPr>
        <w:tblW w:w="14962" w:type="dxa"/>
        <w:tblCellMar>
          <w:left w:w="70" w:type="dxa"/>
          <w:right w:w="70" w:type="dxa"/>
        </w:tblCellMar>
        <w:tblLook w:val="04A0" w:firstRow="1" w:lastRow="0" w:firstColumn="1" w:lastColumn="0" w:noHBand="0" w:noVBand="1"/>
      </w:tblPr>
      <w:tblGrid>
        <w:gridCol w:w="3119"/>
        <w:gridCol w:w="550"/>
        <w:gridCol w:w="980"/>
        <w:gridCol w:w="1617"/>
        <w:gridCol w:w="483"/>
        <w:gridCol w:w="483"/>
        <w:gridCol w:w="483"/>
        <w:gridCol w:w="483"/>
        <w:gridCol w:w="483"/>
        <w:gridCol w:w="483"/>
        <w:gridCol w:w="483"/>
        <w:gridCol w:w="483"/>
        <w:gridCol w:w="483"/>
        <w:gridCol w:w="483"/>
        <w:gridCol w:w="483"/>
        <w:gridCol w:w="483"/>
        <w:gridCol w:w="483"/>
        <w:gridCol w:w="483"/>
        <w:gridCol w:w="483"/>
        <w:gridCol w:w="483"/>
        <w:gridCol w:w="483"/>
        <w:gridCol w:w="485"/>
      </w:tblGrid>
      <w:tr w:rsidR="0011558D" w:rsidRPr="0011558D" w14:paraId="1017B36B" w14:textId="77777777" w:rsidTr="00E71F6F">
        <w:trPr>
          <w:trHeight w:val="312"/>
        </w:trPr>
        <w:tc>
          <w:tcPr>
            <w:tcW w:w="14962" w:type="dxa"/>
            <w:gridSpan w:val="22"/>
            <w:tcBorders>
              <w:top w:val="nil"/>
              <w:left w:val="nil"/>
              <w:bottom w:val="single" w:sz="4" w:space="0" w:color="auto"/>
              <w:right w:val="nil"/>
            </w:tcBorders>
            <w:shd w:val="clear" w:color="auto" w:fill="auto"/>
            <w:vAlign w:val="center"/>
            <w:hideMark/>
          </w:tcPr>
          <w:p w14:paraId="4C73C349" w14:textId="77777777" w:rsidR="0011558D" w:rsidRPr="0011558D" w:rsidRDefault="0011558D" w:rsidP="0011558D">
            <w:pPr>
              <w:suppressAutoHyphens w:val="0"/>
              <w:rPr>
                <w:rFonts w:ascii="Arial" w:hAnsi="Arial" w:cs="Arial"/>
                <w:b/>
                <w:bCs/>
                <w:lang w:eastAsia="et-EE"/>
              </w:rPr>
            </w:pPr>
            <w:bookmarkStart w:id="0" w:name="_Hlk193289043"/>
            <w:r w:rsidRPr="0011558D">
              <w:rPr>
                <w:rFonts w:ascii="Arial" w:hAnsi="Arial" w:cs="Arial"/>
                <w:b/>
                <w:bCs/>
                <w:lang w:eastAsia="et-EE"/>
              </w:rPr>
              <w:t>Niitmise hanke aastane tööde teostamise ajagraafik piirkonniti.</w:t>
            </w:r>
            <w:bookmarkEnd w:id="0"/>
          </w:p>
        </w:tc>
      </w:tr>
      <w:tr w:rsidR="0011558D" w:rsidRPr="0011558D" w14:paraId="7B2A0FEE" w14:textId="77777777" w:rsidTr="00E71F6F">
        <w:trPr>
          <w:trHeight w:val="315"/>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784AD8EC"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Piirkond</w:t>
            </w:r>
          </w:p>
        </w:tc>
        <w:tc>
          <w:tcPr>
            <w:tcW w:w="550" w:type="dxa"/>
            <w:vMerge w:val="restart"/>
            <w:tcBorders>
              <w:top w:val="nil"/>
              <w:left w:val="single" w:sz="4" w:space="0" w:color="auto"/>
              <w:bottom w:val="single" w:sz="4" w:space="0" w:color="000000"/>
              <w:right w:val="single" w:sz="4" w:space="0" w:color="auto"/>
            </w:tcBorders>
            <w:shd w:val="clear" w:color="auto" w:fill="auto"/>
            <w:vAlign w:val="center"/>
            <w:hideMark/>
          </w:tcPr>
          <w:p w14:paraId="6A70D9C1"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Aasta maht (ha)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65EC36B"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Masin</w:t>
            </w:r>
          </w:p>
        </w:tc>
        <w:tc>
          <w:tcPr>
            <w:tcW w:w="1617" w:type="dxa"/>
            <w:vMerge w:val="restart"/>
            <w:tcBorders>
              <w:top w:val="nil"/>
              <w:left w:val="single" w:sz="4" w:space="0" w:color="auto"/>
              <w:bottom w:val="single" w:sz="4" w:space="0" w:color="000000"/>
              <w:right w:val="single" w:sz="4" w:space="0" w:color="auto"/>
            </w:tcBorders>
            <w:shd w:val="clear" w:color="auto" w:fill="auto"/>
            <w:vAlign w:val="center"/>
            <w:hideMark/>
          </w:tcPr>
          <w:p w14:paraId="7C7B8E79"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RMK kontaktisik</w:t>
            </w:r>
          </w:p>
        </w:tc>
        <w:tc>
          <w:tcPr>
            <w:tcW w:w="8696" w:type="dxa"/>
            <w:gridSpan w:val="18"/>
            <w:tcBorders>
              <w:top w:val="single" w:sz="4" w:space="0" w:color="auto"/>
              <w:left w:val="nil"/>
              <w:bottom w:val="single" w:sz="4" w:space="0" w:color="auto"/>
              <w:right w:val="single" w:sz="4" w:space="0" w:color="auto"/>
            </w:tcBorders>
            <w:shd w:val="clear" w:color="auto" w:fill="auto"/>
            <w:vAlign w:val="center"/>
            <w:hideMark/>
          </w:tcPr>
          <w:p w14:paraId="2B15B769" w14:textId="2392AA4E"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 xml:space="preserve">Tööde teostamise aeg ja teostatud tööde </w:t>
            </w:r>
            <w:r w:rsidR="00574729">
              <w:rPr>
                <w:rFonts w:ascii="Arial" w:hAnsi="Arial" w:cs="Arial"/>
                <w:sz w:val="16"/>
                <w:szCs w:val="16"/>
                <w:lang w:eastAsia="et-EE"/>
              </w:rPr>
              <w:t xml:space="preserve">eeldatav </w:t>
            </w:r>
            <w:r w:rsidRPr="0011558D">
              <w:rPr>
                <w:rFonts w:ascii="Arial" w:hAnsi="Arial" w:cs="Arial"/>
                <w:sz w:val="16"/>
                <w:szCs w:val="16"/>
                <w:lang w:eastAsia="et-EE"/>
              </w:rPr>
              <w:t>aasta maht (ha) tõusvalt.</w:t>
            </w:r>
          </w:p>
        </w:tc>
      </w:tr>
      <w:tr w:rsidR="0011558D" w:rsidRPr="0011558D" w14:paraId="340C7AD4" w14:textId="77777777" w:rsidTr="00E71F6F">
        <w:trPr>
          <w:trHeight w:val="690"/>
        </w:trPr>
        <w:tc>
          <w:tcPr>
            <w:tcW w:w="3119" w:type="dxa"/>
            <w:vMerge/>
            <w:tcBorders>
              <w:top w:val="nil"/>
              <w:left w:val="single" w:sz="4" w:space="0" w:color="auto"/>
              <w:bottom w:val="single" w:sz="4" w:space="0" w:color="000000"/>
              <w:right w:val="single" w:sz="4" w:space="0" w:color="auto"/>
            </w:tcBorders>
            <w:vAlign w:val="center"/>
            <w:hideMark/>
          </w:tcPr>
          <w:p w14:paraId="17B22708" w14:textId="77777777" w:rsidR="0011558D" w:rsidRPr="0011558D" w:rsidRDefault="0011558D" w:rsidP="0011558D">
            <w:pPr>
              <w:suppressAutoHyphens w:val="0"/>
              <w:rPr>
                <w:rFonts w:ascii="Arial" w:hAnsi="Arial" w:cs="Arial"/>
                <w:sz w:val="16"/>
                <w:szCs w:val="16"/>
                <w:lang w:eastAsia="et-EE"/>
              </w:rPr>
            </w:pPr>
          </w:p>
        </w:tc>
        <w:tc>
          <w:tcPr>
            <w:tcW w:w="550" w:type="dxa"/>
            <w:vMerge/>
            <w:tcBorders>
              <w:top w:val="nil"/>
              <w:left w:val="single" w:sz="4" w:space="0" w:color="auto"/>
              <w:bottom w:val="single" w:sz="4" w:space="0" w:color="000000"/>
              <w:right w:val="single" w:sz="4" w:space="0" w:color="auto"/>
            </w:tcBorders>
            <w:vAlign w:val="center"/>
            <w:hideMark/>
          </w:tcPr>
          <w:p w14:paraId="28902444" w14:textId="77777777" w:rsidR="0011558D" w:rsidRPr="0011558D" w:rsidRDefault="0011558D" w:rsidP="0011558D">
            <w:pPr>
              <w:suppressAutoHyphens w:val="0"/>
              <w:rPr>
                <w:rFonts w:ascii="Arial" w:hAnsi="Arial" w:cs="Arial"/>
                <w:sz w:val="16"/>
                <w:szCs w:val="16"/>
                <w:lang w:eastAsia="et-EE"/>
              </w:rPr>
            </w:pPr>
          </w:p>
        </w:tc>
        <w:tc>
          <w:tcPr>
            <w:tcW w:w="980" w:type="dxa"/>
            <w:vMerge/>
            <w:tcBorders>
              <w:top w:val="nil"/>
              <w:left w:val="single" w:sz="4" w:space="0" w:color="auto"/>
              <w:bottom w:val="single" w:sz="4" w:space="0" w:color="000000"/>
              <w:right w:val="single" w:sz="4" w:space="0" w:color="auto"/>
            </w:tcBorders>
            <w:vAlign w:val="center"/>
            <w:hideMark/>
          </w:tcPr>
          <w:p w14:paraId="3CCC0DAF" w14:textId="77777777" w:rsidR="0011558D" w:rsidRPr="0011558D" w:rsidRDefault="0011558D" w:rsidP="0011558D">
            <w:pPr>
              <w:suppressAutoHyphens w:val="0"/>
              <w:rPr>
                <w:rFonts w:ascii="Arial" w:hAnsi="Arial" w:cs="Arial"/>
                <w:sz w:val="16"/>
                <w:szCs w:val="16"/>
                <w:lang w:eastAsia="et-EE"/>
              </w:rPr>
            </w:pPr>
          </w:p>
        </w:tc>
        <w:tc>
          <w:tcPr>
            <w:tcW w:w="1617" w:type="dxa"/>
            <w:vMerge/>
            <w:tcBorders>
              <w:top w:val="nil"/>
              <w:left w:val="single" w:sz="4" w:space="0" w:color="auto"/>
              <w:bottom w:val="single" w:sz="4" w:space="0" w:color="000000"/>
              <w:right w:val="single" w:sz="4" w:space="0" w:color="auto"/>
            </w:tcBorders>
            <w:vAlign w:val="center"/>
            <w:hideMark/>
          </w:tcPr>
          <w:p w14:paraId="7B35C943" w14:textId="77777777" w:rsidR="0011558D" w:rsidRPr="0011558D" w:rsidRDefault="0011558D" w:rsidP="0011558D">
            <w:pPr>
              <w:suppressAutoHyphens w:val="0"/>
              <w:rPr>
                <w:rFonts w:ascii="Arial" w:hAnsi="Arial" w:cs="Arial"/>
                <w:sz w:val="16"/>
                <w:szCs w:val="16"/>
                <w:lang w:eastAsia="et-EE"/>
              </w:rPr>
            </w:pPr>
          </w:p>
        </w:tc>
        <w:tc>
          <w:tcPr>
            <w:tcW w:w="483" w:type="dxa"/>
            <w:tcBorders>
              <w:top w:val="nil"/>
              <w:left w:val="nil"/>
              <w:bottom w:val="single" w:sz="4" w:space="0" w:color="auto"/>
              <w:right w:val="single" w:sz="4" w:space="0" w:color="auto"/>
            </w:tcBorders>
            <w:shd w:val="clear" w:color="auto" w:fill="auto"/>
            <w:vAlign w:val="center"/>
            <w:hideMark/>
          </w:tcPr>
          <w:p w14:paraId="5977159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27 nädal</w:t>
            </w:r>
          </w:p>
        </w:tc>
        <w:tc>
          <w:tcPr>
            <w:tcW w:w="483" w:type="dxa"/>
            <w:tcBorders>
              <w:top w:val="nil"/>
              <w:left w:val="nil"/>
              <w:bottom w:val="single" w:sz="4" w:space="0" w:color="auto"/>
              <w:right w:val="single" w:sz="4" w:space="0" w:color="auto"/>
            </w:tcBorders>
            <w:shd w:val="clear" w:color="auto" w:fill="auto"/>
            <w:vAlign w:val="center"/>
            <w:hideMark/>
          </w:tcPr>
          <w:p w14:paraId="4884EEB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28 nädal</w:t>
            </w:r>
          </w:p>
        </w:tc>
        <w:tc>
          <w:tcPr>
            <w:tcW w:w="483" w:type="dxa"/>
            <w:tcBorders>
              <w:top w:val="nil"/>
              <w:left w:val="nil"/>
              <w:bottom w:val="single" w:sz="4" w:space="0" w:color="auto"/>
              <w:right w:val="single" w:sz="4" w:space="0" w:color="auto"/>
            </w:tcBorders>
            <w:shd w:val="clear" w:color="auto" w:fill="auto"/>
            <w:vAlign w:val="center"/>
            <w:hideMark/>
          </w:tcPr>
          <w:p w14:paraId="2EC5E128"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29 nädal</w:t>
            </w:r>
          </w:p>
        </w:tc>
        <w:tc>
          <w:tcPr>
            <w:tcW w:w="483" w:type="dxa"/>
            <w:tcBorders>
              <w:top w:val="nil"/>
              <w:left w:val="nil"/>
              <w:bottom w:val="single" w:sz="4" w:space="0" w:color="auto"/>
              <w:right w:val="single" w:sz="4" w:space="0" w:color="auto"/>
            </w:tcBorders>
            <w:shd w:val="clear" w:color="auto" w:fill="auto"/>
            <w:vAlign w:val="center"/>
            <w:hideMark/>
          </w:tcPr>
          <w:p w14:paraId="785B81B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30 nädal</w:t>
            </w:r>
          </w:p>
        </w:tc>
        <w:tc>
          <w:tcPr>
            <w:tcW w:w="483" w:type="dxa"/>
            <w:tcBorders>
              <w:top w:val="nil"/>
              <w:left w:val="nil"/>
              <w:bottom w:val="single" w:sz="4" w:space="0" w:color="auto"/>
              <w:right w:val="single" w:sz="4" w:space="0" w:color="auto"/>
            </w:tcBorders>
            <w:shd w:val="clear" w:color="auto" w:fill="auto"/>
            <w:vAlign w:val="center"/>
            <w:hideMark/>
          </w:tcPr>
          <w:p w14:paraId="698D111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31 nädal</w:t>
            </w:r>
          </w:p>
        </w:tc>
        <w:tc>
          <w:tcPr>
            <w:tcW w:w="483" w:type="dxa"/>
            <w:tcBorders>
              <w:top w:val="nil"/>
              <w:left w:val="nil"/>
              <w:bottom w:val="single" w:sz="4" w:space="0" w:color="auto"/>
              <w:right w:val="single" w:sz="4" w:space="0" w:color="auto"/>
            </w:tcBorders>
            <w:shd w:val="clear" w:color="auto" w:fill="auto"/>
            <w:vAlign w:val="center"/>
            <w:hideMark/>
          </w:tcPr>
          <w:p w14:paraId="63D4981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32 nädal</w:t>
            </w:r>
          </w:p>
        </w:tc>
        <w:tc>
          <w:tcPr>
            <w:tcW w:w="483" w:type="dxa"/>
            <w:tcBorders>
              <w:top w:val="nil"/>
              <w:left w:val="nil"/>
              <w:bottom w:val="single" w:sz="4" w:space="0" w:color="auto"/>
              <w:right w:val="single" w:sz="4" w:space="0" w:color="auto"/>
            </w:tcBorders>
            <w:shd w:val="clear" w:color="auto" w:fill="auto"/>
            <w:vAlign w:val="center"/>
            <w:hideMark/>
          </w:tcPr>
          <w:p w14:paraId="6DDC495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33 nädal</w:t>
            </w:r>
          </w:p>
        </w:tc>
        <w:tc>
          <w:tcPr>
            <w:tcW w:w="483" w:type="dxa"/>
            <w:tcBorders>
              <w:top w:val="nil"/>
              <w:left w:val="nil"/>
              <w:bottom w:val="single" w:sz="4" w:space="0" w:color="auto"/>
              <w:right w:val="single" w:sz="4" w:space="0" w:color="auto"/>
            </w:tcBorders>
            <w:shd w:val="clear" w:color="auto" w:fill="auto"/>
            <w:vAlign w:val="center"/>
            <w:hideMark/>
          </w:tcPr>
          <w:p w14:paraId="36F60F95"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34 nädal</w:t>
            </w:r>
          </w:p>
        </w:tc>
        <w:tc>
          <w:tcPr>
            <w:tcW w:w="483" w:type="dxa"/>
            <w:tcBorders>
              <w:top w:val="nil"/>
              <w:left w:val="nil"/>
              <w:bottom w:val="single" w:sz="4" w:space="0" w:color="auto"/>
              <w:right w:val="single" w:sz="4" w:space="0" w:color="auto"/>
            </w:tcBorders>
            <w:shd w:val="clear" w:color="auto" w:fill="auto"/>
            <w:vAlign w:val="center"/>
            <w:hideMark/>
          </w:tcPr>
          <w:p w14:paraId="18C0888B"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35 nädal</w:t>
            </w:r>
          </w:p>
        </w:tc>
        <w:tc>
          <w:tcPr>
            <w:tcW w:w="483" w:type="dxa"/>
            <w:tcBorders>
              <w:top w:val="nil"/>
              <w:left w:val="nil"/>
              <w:bottom w:val="single" w:sz="4" w:space="0" w:color="auto"/>
              <w:right w:val="single" w:sz="4" w:space="0" w:color="auto"/>
            </w:tcBorders>
            <w:shd w:val="clear" w:color="auto" w:fill="auto"/>
            <w:vAlign w:val="center"/>
            <w:hideMark/>
          </w:tcPr>
          <w:p w14:paraId="2D4305E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36 nädal</w:t>
            </w:r>
          </w:p>
        </w:tc>
        <w:tc>
          <w:tcPr>
            <w:tcW w:w="483" w:type="dxa"/>
            <w:tcBorders>
              <w:top w:val="nil"/>
              <w:left w:val="nil"/>
              <w:bottom w:val="single" w:sz="4" w:space="0" w:color="auto"/>
              <w:right w:val="single" w:sz="4" w:space="0" w:color="auto"/>
            </w:tcBorders>
            <w:shd w:val="clear" w:color="auto" w:fill="auto"/>
            <w:vAlign w:val="center"/>
            <w:hideMark/>
          </w:tcPr>
          <w:p w14:paraId="7F472F3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37 nädal</w:t>
            </w:r>
          </w:p>
        </w:tc>
        <w:tc>
          <w:tcPr>
            <w:tcW w:w="483" w:type="dxa"/>
            <w:tcBorders>
              <w:top w:val="nil"/>
              <w:left w:val="nil"/>
              <w:bottom w:val="single" w:sz="4" w:space="0" w:color="auto"/>
              <w:right w:val="single" w:sz="4" w:space="0" w:color="auto"/>
            </w:tcBorders>
            <w:shd w:val="clear" w:color="auto" w:fill="auto"/>
            <w:vAlign w:val="center"/>
            <w:hideMark/>
          </w:tcPr>
          <w:p w14:paraId="68EBFE57"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38 nädal</w:t>
            </w:r>
          </w:p>
        </w:tc>
        <w:tc>
          <w:tcPr>
            <w:tcW w:w="483" w:type="dxa"/>
            <w:tcBorders>
              <w:top w:val="nil"/>
              <w:left w:val="nil"/>
              <w:bottom w:val="single" w:sz="4" w:space="0" w:color="auto"/>
              <w:right w:val="single" w:sz="4" w:space="0" w:color="auto"/>
            </w:tcBorders>
            <w:shd w:val="clear" w:color="auto" w:fill="auto"/>
            <w:vAlign w:val="center"/>
            <w:hideMark/>
          </w:tcPr>
          <w:p w14:paraId="40893F0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39 nädal</w:t>
            </w:r>
          </w:p>
        </w:tc>
        <w:tc>
          <w:tcPr>
            <w:tcW w:w="483" w:type="dxa"/>
            <w:tcBorders>
              <w:top w:val="nil"/>
              <w:left w:val="nil"/>
              <w:bottom w:val="single" w:sz="4" w:space="0" w:color="auto"/>
              <w:right w:val="single" w:sz="4" w:space="0" w:color="auto"/>
            </w:tcBorders>
            <w:shd w:val="clear" w:color="auto" w:fill="auto"/>
            <w:vAlign w:val="center"/>
            <w:hideMark/>
          </w:tcPr>
          <w:p w14:paraId="6C43A6D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40 nädal</w:t>
            </w:r>
          </w:p>
        </w:tc>
        <w:tc>
          <w:tcPr>
            <w:tcW w:w="483" w:type="dxa"/>
            <w:tcBorders>
              <w:top w:val="nil"/>
              <w:left w:val="nil"/>
              <w:bottom w:val="single" w:sz="4" w:space="0" w:color="auto"/>
              <w:right w:val="single" w:sz="4" w:space="0" w:color="auto"/>
            </w:tcBorders>
            <w:shd w:val="clear" w:color="auto" w:fill="auto"/>
            <w:vAlign w:val="center"/>
            <w:hideMark/>
          </w:tcPr>
          <w:p w14:paraId="7A6461E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41 nädal</w:t>
            </w:r>
          </w:p>
        </w:tc>
        <w:tc>
          <w:tcPr>
            <w:tcW w:w="483" w:type="dxa"/>
            <w:tcBorders>
              <w:top w:val="nil"/>
              <w:left w:val="nil"/>
              <w:bottom w:val="single" w:sz="4" w:space="0" w:color="auto"/>
              <w:right w:val="single" w:sz="4" w:space="0" w:color="auto"/>
            </w:tcBorders>
            <w:shd w:val="clear" w:color="auto" w:fill="auto"/>
            <w:vAlign w:val="center"/>
            <w:hideMark/>
          </w:tcPr>
          <w:p w14:paraId="780C554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42 nädal</w:t>
            </w:r>
          </w:p>
        </w:tc>
        <w:tc>
          <w:tcPr>
            <w:tcW w:w="483" w:type="dxa"/>
            <w:tcBorders>
              <w:top w:val="nil"/>
              <w:left w:val="nil"/>
              <w:bottom w:val="single" w:sz="4" w:space="0" w:color="auto"/>
              <w:right w:val="single" w:sz="4" w:space="0" w:color="auto"/>
            </w:tcBorders>
            <w:shd w:val="clear" w:color="auto" w:fill="auto"/>
            <w:vAlign w:val="center"/>
            <w:hideMark/>
          </w:tcPr>
          <w:p w14:paraId="0C312CF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43 nädal</w:t>
            </w:r>
          </w:p>
        </w:tc>
        <w:tc>
          <w:tcPr>
            <w:tcW w:w="485" w:type="dxa"/>
            <w:tcBorders>
              <w:top w:val="nil"/>
              <w:left w:val="nil"/>
              <w:bottom w:val="single" w:sz="4" w:space="0" w:color="auto"/>
              <w:right w:val="single" w:sz="4" w:space="0" w:color="auto"/>
            </w:tcBorders>
            <w:shd w:val="clear" w:color="auto" w:fill="auto"/>
            <w:vAlign w:val="center"/>
            <w:hideMark/>
          </w:tcPr>
          <w:p w14:paraId="55979A6F"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44 nädal</w:t>
            </w:r>
          </w:p>
        </w:tc>
      </w:tr>
      <w:tr w:rsidR="0011558D" w:rsidRPr="0011558D" w14:paraId="57F34C55"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DD0DD12" w14:textId="77777777" w:rsidR="0011558D" w:rsidRPr="00F02F8B" w:rsidRDefault="0011558D" w:rsidP="0011558D">
            <w:pPr>
              <w:suppressAutoHyphens w:val="0"/>
              <w:rPr>
                <w:rFonts w:ascii="Arial" w:hAnsi="Arial" w:cs="Arial"/>
                <w:sz w:val="16"/>
                <w:szCs w:val="16"/>
                <w:lang w:eastAsia="et-EE"/>
              </w:rPr>
            </w:pPr>
            <w:proofErr w:type="spellStart"/>
            <w:r w:rsidRPr="00F02F8B">
              <w:rPr>
                <w:rFonts w:ascii="Arial" w:hAnsi="Arial" w:cs="Arial"/>
                <w:sz w:val="16"/>
                <w:szCs w:val="16"/>
                <w:lang w:eastAsia="et-EE"/>
              </w:rPr>
              <w:t>Oandu</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30BDF560"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027B24B1"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493B5259" w14:textId="77777777" w:rsidR="0011558D" w:rsidRPr="0011558D" w:rsidRDefault="0011558D"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03D2F51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4F10DB7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54BFCD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5D2E2D1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4F8539C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4506606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nil"/>
              <w:left w:val="nil"/>
              <w:bottom w:val="single" w:sz="4" w:space="0" w:color="auto"/>
              <w:right w:val="single" w:sz="4" w:space="0" w:color="auto"/>
            </w:tcBorders>
            <w:shd w:val="clear" w:color="auto" w:fill="auto"/>
            <w:noWrap/>
            <w:vAlign w:val="center"/>
            <w:hideMark/>
          </w:tcPr>
          <w:p w14:paraId="20AC685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112AC7A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64</w:t>
            </w:r>
          </w:p>
        </w:tc>
        <w:tc>
          <w:tcPr>
            <w:tcW w:w="483" w:type="dxa"/>
            <w:tcBorders>
              <w:top w:val="nil"/>
              <w:left w:val="nil"/>
              <w:bottom w:val="single" w:sz="4" w:space="0" w:color="auto"/>
              <w:right w:val="single" w:sz="4" w:space="0" w:color="auto"/>
            </w:tcBorders>
            <w:shd w:val="clear" w:color="auto" w:fill="auto"/>
            <w:noWrap/>
            <w:vAlign w:val="center"/>
            <w:hideMark/>
          </w:tcPr>
          <w:p w14:paraId="313A8F3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2E95DFC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46B63C6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838A30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FD2E1F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83390D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D47F58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CA2EDB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186961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338DFE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0FA5B1B7"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BC437ED"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Lääne-Virumaa</w:t>
            </w:r>
          </w:p>
        </w:tc>
        <w:tc>
          <w:tcPr>
            <w:tcW w:w="550" w:type="dxa"/>
            <w:tcBorders>
              <w:top w:val="nil"/>
              <w:left w:val="nil"/>
              <w:bottom w:val="single" w:sz="4" w:space="0" w:color="auto"/>
              <w:right w:val="single" w:sz="4" w:space="0" w:color="auto"/>
            </w:tcBorders>
            <w:shd w:val="clear" w:color="auto" w:fill="auto"/>
            <w:noWrap/>
            <w:vAlign w:val="center"/>
            <w:hideMark/>
          </w:tcPr>
          <w:p w14:paraId="21A25591"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120</w:t>
            </w:r>
          </w:p>
        </w:tc>
        <w:tc>
          <w:tcPr>
            <w:tcW w:w="980" w:type="dxa"/>
            <w:tcBorders>
              <w:top w:val="nil"/>
              <w:left w:val="nil"/>
              <w:bottom w:val="single" w:sz="4" w:space="0" w:color="auto"/>
              <w:right w:val="single" w:sz="4" w:space="0" w:color="auto"/>
            </w:tcBorders>
            <w:shd w:val="clear" w:color="auto" w:fill="auto"/>
            <w:noWrap/>
            <w:vAlign w:val="center"/>
            <w:hideMark/>
          </w:tcPr>
          <w:p w14:paraId="6BB966AD"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42A4F43B" w14:textId="77777777" w:rsidR="0011558D" w:rsidRPr="0011558D" w:rsidRDefault="0011558D"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4D3A5F2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53619F0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631EC86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2EFAF0B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nil"/>
              <w:left w:val="nil"/>
              <w:bottom w:val="single" w:sz="4" w:space="0" w:color="auto"/>
              <w:right w:val="single" w:sz="4" w:space="0" w:color="auto"/>
            </w:tcBorders>
            <w:shd w:val="clear" w:color="auto" w:fill="auto"/>
            <w:noWrap/>
            <w:vAlign w:val="center"/>
            <w:hideMark/>
          </w:tcPr>
          <w:p w14:paraId="6BF2238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434ACE7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27DF509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84</w:t>
            </w:r>
          </w:p>
        </w:tc>
        <w:tc>
          <w:tcPr>
            <w:tcW w:w="483" w:type="dxa"/>
            <w:tcBorders>
              <w:top w:val="nil"/>
              <w:left w:val="nil"/>
              <w:bottom w:val="single" w:sz="4" w:space="0" w:color="auto"/>
              <w:right w:val="single" w:sz="4" w:space="0" w:color="auto"/>
            </w:tcBorders>
            <w:shd w:val="clear" w:color="auto" w:fill="auto"/>
            <w:noWrap/>
            <w:vAlign w:val="center"/>
            <w:hideMark/>
          </w:tcPr>
          <w:p w14:paraId="3D24AFB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96</w:t>
            </w:r>
          </w:p>
        </w:tc>
        <w:tc>
          <w:tcPr>
            <w:tcW w:w="483" w:type="dxa"/>
            <w:tcBorders>
              <w:top w:val="nil"/>
              <w:left w:val="nil"/>
              <w:bottom w:val="single" w:sz="4" w:space="0" w:color="auto"/>
              <w:right w:val="single" w:sz="4" w:space="0" w:color="auto"/>
            </w:tcBorders>
            <w:shd w:val="clear" w:color="auto" w:fill="auto"/>
            <w:noWrap/>
            <w:vAlign w:val="center"/>
            <w:hideMark/>
          </w:tcPr>
          <w:p w14:paraId="4376C68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108</w:t>
            </w:r>
          </w:p>
        </w:tc>
        <w:tc>
          <w:tcPr>
            <w:tcW w:w="483" w:type="dxa"/>
            <w:tcBorders>
              <w:top w:val="nil"/>
              <w:left w:val="nil"/>
              <w:bottom w:val="single" w:sz="4" w:space="0" w:color="auto"/>
              <w:right w:val="single" w:sz="4" w:space="0" w:color="auto"/>
            </w:tcBorders>
            <w:shd w:val="clear" w:color="auto" w:fill="auto"/>
            <w:noWrap/>
            <w:vAlign w:val="center"/>
            <w:hideMark/>
          </w:tcPr>
          <w:p w14:paraId="3EAB970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120</w:t>
            </w:r>
          </w:p>
        </w:tc>
        <w:tc>
          <w:tcPr>
            <w:tcW w:w="483" w:type="dxa"/>
            <w:tcBorders>
              <w:top w:val="nil"/>
              <w:left w:val="nil"/>
              <w:bottom w:val="single" w:sz="4" w:space="0" w:color="auto"/>
              <w:right w:val="single" w:sz="4" w:space="0" w:color="auto"/>
            </w:tcBorders>
            <w:shd w:val="clear" w:color="auto" w:fill="auto"/>
            <w:noWrap/>
            <w:vAlign w:val="center"/>
            <w:hideMark/>
          </w:tcPr>
          <w:p w14:paraId="57CD4A1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9A06C2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A623AE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579CFC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D252A2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5CE4B9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635E53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CA6A21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27F6A475"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29F6D08"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Aegviidu - Võsu</w:t>
            </w:r>
          </w:p>
        </w:tc>
        <w:tc>
          <w:tcPr>
            <w:tcW w:w="550" w:type="dxa"/>
            <w:tcBorders>
              <w:top w:val="nil"/>
              <w:left w:val="nil"/>
              <w:bottom w:val="single" w:sz="4" w:space="0" w:color="auto"/>
              <w:right w:val="single" w:sz="4" w:space="0" w:color="auto"/>
            </w:tcBorders>
            <w:shd w:val="clear" w:color="auto" w:fill="auto"/>
            <w:noWrap/>
            <w:vAlign w:val="center"/>
            <w:hideMark/>
          </w:tcPr>
          <w:p w14:paraId="1926A48D"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66</w:t>
            </w:r>
          </w:p>
        </w:tc>
        <w:tc>
          <w:tcPr>
            <w:tcW w:w="980" w:type="dxa"/>
            <w:tcBorders>
              <w:top w:val="nil"/>
              <w:left w:val="nil"/>
              <w:bottom w:val="single" w:sz="4" w:space="0" w:color="auto"/>
              <w:right w:val="single" w:sz="4" w:space="0" w:color="auto"/>
            </w:tcBorders>
            <w:shd w:val="clear" w:color="auto" w:fill="auto"/>
            <w:noWrap/>
            <w:vAlign w:val="center"/>
            <w:hideMark/>
          </w:tcPr>
          <w:p w14:paraId="7A836420"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DA51497" w14:textId="77777777" w:rsidR="0011558D" w:rsidRPr="0011558D" w:rsidRDefault="0011558D"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6113AD2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4AE6E29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168FE63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297FB5A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26</w:t>
            </w:r>
          </w:p>
        </w:tc>
        <w:tc>
          <w:tcPr>
            <w:tcW w:w="483" w:type="dxa"/>
            <w:tcBorders>
              <w:top w:val="nil"/>
              <w:left w:val="nil"/>
              <w:bottom w:val="single" w:sz="4" w:space="0" w:color="auto"/>
              <w:right w:val="single" w:sz="4" w:space="0" w:color="auto"/>
            </w:tcBorders>
            <w:shd w:val="clear" w:color="auto" w:fill="auto"/>
            <w:noWrap/>
            <w:vAlign w:val="center"/>
            <w:hideMark/>
          </w:tcPr>
          <w:p w14:paraId="2367BFA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5E310FA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1B33A37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46</w:t>
            </w:r>
          </w:p>
        </w:tc>
        <w:tc>
          <w:tcPr>
            <w:tcW w:w="483" w:type="dxa"/>
            <w:tcBorders>
              <w:top w:val="nil"/>
              <w:left w:val="nil"/>
              <w:bottom w:val="single" w:sz="4" w:space="0" w:color="auto"/>
              <w:right w:val="single" w:sz="4" w:space="0" w:color="auto"/>
            </w:tcBorders>
            <w:shd w:val="clear" w:color="auto" w:fill="auto"/>
            <w:noWrap/>
            <w:vAlign w:val="center"/>
            <w:hideMark/>
          </w:tcPr>
          <w:p w14:paraId="2713B00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3953D5A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59</w:t>
            </w:r>
          </w:p>
        </w:tc>
        <w:tc>
          <w:tcPr>
            <w:tcW w:w="483" w:type="dxa"/>
            <w:tcBorders>
              <w:top w:val="nil"/>
              <w:left w:val="nil"/>
              <w:bottom w:val="single" w:sz="4" w:space="0" w:color="auto"/>
              <w:right w:val="single" w:sz="4" w:space="0" w:color="auto"/>
            </w:tcBorders>
            <w:shd w:val="clear" w:color="auto" w:fill="auto"/>
            <w:noWrap/>
            <w:vAlign w:val="center"/>
            <w:hideMark/>
          </w:tcPr>
          <w:p w14:paraId="60393A5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66</w:t>
            </w:r>
          </w:p>
        </w:tc>
        <w:tc>
          <w:tcPr>
            <w:tcW w:w="483" w:type="dxa"/>
            <w:tcBorders>
              <w:top w:val="nil"/>
              <w:left w:val="nil"/>
              <w:bottom w:val="single" w:sz="4" w:space="0" w:color="auto"/>
              <w:right w:val="single" w:sz="4" w:space="0" w:color="auto"/>
            </w:tcBorders>
            <w:shd w:val="clear" w:color="auto" w:fill="auto"/>
            <w:noWrap/>
            <w:vAlign w:val="center"/>
            <w:hideMark/>
          </w:tcPr>
          <w:p w14:paraId="0E801C6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3CEA4D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996848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E67004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08206A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745CEF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C21D09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4B332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36870F71"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F096B4C"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Avinurme - Pagari</w:t>
            </w:r>
          </w:p>
        </w:tc>
        <w:tc>
          <w:tcPr>
            <w:tcW w:w="550" w:type="dxa"/>
            <w:tcBorders>
              <w:top w:val="nil"/>
              <w:left w:val="nil"/>
              <w:bottom w:val="single" w:sz="4" w:space="0" w:color="auto"/>
              <w:right w:val="single" w:sz="4" w:space="0" w:color="auto"/>
            </w:tcBorders>
            <w:shd w:val="clear" w:color="auto" w:fill="auto"/>
            <w:noWrap/>
            <w:vAlign w:val="center"/>
            <w:hideMark/>
          </w:tcPr>
          <w:p w14:paraId="5766406A"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140</w:t>
            </w:r>
          </w:p>
        </w:tc>
        <w:tc>
          <w:tcPr>
            <w:tcW w:w="980" w:type="dxa"/>
            <w:tcBorders>
              <w:top w:val="nil"/>
              <w:left w:val="nil"/>
              <w:bottom w:val="single" w:sz="4" w:space="0" w:color="auto"/>
              <w:right w:val="single" w:sz="4" w:space="0" w:color="auto"/>
            </w:tcBorders>
            <w:shd w:val="clear" w:color="auto" w:fill="auto"/>
            <w:noWrap/>
            <w:vAlign w:val="center"/>
            <w:hideMark/>
          </w:tcPr>
          <w:p w14:paraId="08C1FB74"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4D8358F"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Maie Rummel</w:t>
            </w:r>
          </w:p>
        </w:tc>
        <w:tc>
          <w:tcPr>
            <w:tcW w:w="483" w:type="dxa"/>
            <w:tcBorders>
              <w:top w:val="nil"/>
              <w:left w:val="nil"/>
              <w:bottom w:val="single" w:sz="4" w:space="0" w:color="auto"/>
              <w:right w:val="single" w:sz="4" w:space="0" w:color="auto"/>
            </w:tcBorders>
            <w:shd w:val="clear" w:color="auto" w:fill="auto"/>
            <w:noWrap/>
            <w:vAlign w:val="center"/>
            <w:hideMark/>
          </w:tcPr>
          <w:p w14:paraId="458B6D1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10E3EEE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135109E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nil"/>
              <w:left w:val="nil"/>
              <w:bottom w:val="single" w:sz="4" w:space="0" w:color="auto"/>
              <w:right w:val="single" w:sz="4" w:space="0" w:color="auto"/>
            </w:tcBorders>
            <w:shd w:val="clear" w:color="auto" w:fill="auto"/>
            <w:noWrap/>
            <w:vAlign w:val="center"/>
            <w:hideMark/>
          </w:tcPr>
          <w:p w14:paraId="26F6CC8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6510FB1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577D3CA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84</w:t>
            </w:r>
          </w:p>
        </w:tc>
        <w:tc>
          <w:tcPr>
            <w:tcW w:w="483" w:type="dxa"/>
            <w:tcBorders>
              <w:top w:val="nil"/>
              <w:left w:val="nil"/>
              <w:bottom w:val="single" w:sz="4" w:space="0" w:color="auto"/>
              <w:right w:val="single" w:sz="4" w:space="0" w:color="auto"/>
            </w:tcBorders>
            <w:shd w:val="clear" w:color="auto" w:fill="auto"/>
            <w:noWrap/>
            <w:vAlign w:val="center"/>
            <w:hideMark/>
          </w:tcPr>
          <w:p w14:paraId="7A8BCAD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98</w:t>
            </w:r>
          </w:p>
        </w:tc>
        <w:tc>
          <w:tcPr>
            <w:tcW w:w="483" w:type="dxa"/>
            <w:tcBorders>
              <w:top w:val="nil"/>
              <w:left w:val="nil"/>
              <w:bottom w:val="single" w:sz="4" w:space="0" w:color="auto"/>
              <w:right w:val="single" w:sz="4" w:space="0" w:color="auto"/>
            </w:tcBorders>
            <w:shd w:val="clear" w:color="auto" w:fill="auto"/>
            <w:noWrap/>
            <w:vAlign w:val="center"/>
            <w:hideMark/>
          </w:tcPr>
          <w:p w14:paraId="5FF0CE6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112</w:t>
            </w:r>
          </w:p>
        </w:tc>
        <w:tc>
          <w:tcPr>
            <w:tcW w:w="483" w:type="dxa"/>
            <w:tcBorders>
              <w:top w:val="nil"/>
              <w:left w:val="nil"/>
              <w:bottom w:val="single" w:sz="4" w:space="0" w:color="auto"/>
              <w:right w:val="single" w:sz="4" w:space="0" w:color="auto"/>
            </w:tcBorders>
            <w:shd w:val="clear" w:color="auto" w:fill="auto"/>
            <w:noWrap/>
            <w:vAlign w:val="center"/>
            <w:hideMark/>
          </w:tcPr>
          <w:p w14:paraId="342C1A6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126</w:t>
            </w:r>
          </w:p>
        </w:tc>
        <w:tc>
          <w:tcPr>
            <w:tcW w:w="483" w:type="dxa"/>
            <w:tcBorders>
              <w:top w:val="nil"/>
              <w:left w:val="nil"/>
              <w:bottom w:val="single" w:sz="4" w:space="0" w:color="auto"/>
              <w:right w:val="single" w:sz="4" w:space="0" w:color="auto"/>
            </w:tcBorders>
            <w:shd w:val="clear" w:color="auto" w:fill="auto"/>
            <w:noWrap/>
            <w:vAlign w:val="center"/>
            <w:hideMark/>
          </w:tcPr>
          <w:p w14:paraId="1AFE47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140</w:t>
            </w:r>
          </w:p>
        </w:tc>
        <w:tc>
          <w:tcPr>
            <w:tcW w:w="483" w:type="dxa"/>
            <w:tcBorders>
              <w:top w:val="nil"/>
              <w:left w:val="nil"/>
              <w:bottom w:val="single" w:sz="4" w:space="0" w:color="auto"/>
              <w:right w:val="single" w:sz="4" w:space="0" w:color="auto"/>
            </w:tcBorders>
            <w:shd w:val="clear" w:color="auto" w:fill="auto"/>
            <w:noWrap/>
            <w:vAlign w:val="center"/>
            <w:hideMark/>
          </w:tcPr>
          <w:p w14:paraId="27FC533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6108F9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4605E7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0146B7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A6CBB6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85F520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BDC074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30F218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7CEDD4BF"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6682722"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 xml:space="preserve">Iisaku - </w:t>
            </w:r>
            <w:proofErr w:type="spellStart"/>
            <w:r w:rsidRPr="00F02F8B">
              <w:rPr>
                <w:rFonts w:ascii="Arial" w:hAnsi="Arial" w:cs="Arial"/>
                <w:sz w:val="16"/>
                <w:szCs w:val="16"/>
                <w:lang w:eastAsia="et-EE"/>
              </w:rPr>
              <w:t>Permisküla</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14B22F54"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115</w:t>
            </w:r>
          </w:p>
        </w:tc>
        <w:tc>
          <w:tcPr>
            <w:tcW w:w="980" w:type="dxa"/>
            <w:tcBorders>
              <w:top w:val="nil"/>
              <w:left w:val="nil"/>
              <w:bottom w:val="single" w:sz="4" w:space="0" w:color="auto"/>
              <w:right w:val="single" w:sz="4" w:space="0" w:color="auto"/>
            </w:tcBorders>
            <w:shd w:val="clear" w:color="auto" w:fill="auto"/>
            <w:noWrap/>
            <w:vAlign w:val="center"/>
            <w:hideMark/>
          </w:tcPr>
          <w:p w14:paraId="12CE5341"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05C9EC3"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Maie Rummel</w:t>
            </w:r>
          </w:p>
        </w:tc>
        <w:tc>
          <w:tcPr>
            <w:tcW w:w="483" w:type="dxa"/>
            <w:tcBorders>
              <w:top w:val="nil"/>
              <w:left w:val="nil"/>
              <w:bottom w:val="single" w:sz="4" w:space="0" w:color="auto"/>
              <w:right w:val="single" w:sz="4" w:space="0" w:color="auto"/>
            </w:tcBorders>
            <w:shd w:val="clear" w:color="auto" w:fill="auto"/>
            <w:noWrap/>
            <w:vAlign w:val="center"/>
            <w:hideMark/>
          </w:tcPr>
          <w:p w14:paraId="4C43508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4D74C23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134B0E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41689A5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46</w:t>
            </w:r>
          </w:p>
        </w:tc>
        <w:tc>
          <w:tcPr>
            <w:tcW w:w="483" w:type="dxa"/>
            <w:tcBorders>
              <w:top w:val="nil"/>
              <w:left w:val="nil"/>
              <w:bottom w:val="single" w:sz="4" w:space="0" w:color="auto"/>
              <w:right w:val="single" w:sz="4" w:space="0" w:color="auto"/>
            </w:tcBorders>
            <w:shd w:val="clear" w:color="auto" w:fill="auto"/>
            <w:noWrap/>
            <w:vAlign w:val="center"/>
            <w:hideMark/>
          </w:tcPr>
          <w:p w14:paraId="64F4E8F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229A603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69</w:t>
            </w:r>
          </w:p>
        </w:tc>
        <w:tc>
          <w:tcPr>
            <w:tcW w:w="483" w:type="dxa"/>
            <w:tcBorders>
              <w:top w:val="nil"/>
              <w:left w:val="nil"/>
              <w:bottom w:val="single" w:sz="4" w:space="0" w:color="auto"/>
              <w:right w:val="single" w:sz="4" w:space="0" w:color="auto"/>
            </w:tcBorders>
            <w:shd w:val="clear" w:color="auto" w:fill="auto"/>
            <w:noWrap/>
            <w:vAlign w:val="center"/>
            <w:hideMark/>
          </w:tcPr>
          <w:p w14:paraId="176ADE7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79E4B6E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92</w:t>
            </w:r>
          </w:p>
        </w:tc>
        <w:tc>
          <w:tcPr>
            <w:tcW w:w="483" w:type="dxa"/>
            <w:tcBorders>
              <w:top w:val="nil"/>
              <w:left w:val="nil"/>
              <w:bottom w:val="single" w:sz="4" w:space="0" w:color="auto"/>
              <w:right w:val="single" w:sz="4" w:space="0" w:color="auto"/>
            </w:tcBorders>
            <w:shd w:val="clear" w:color="auto" w:fill="auto"/>
            <w:noWrap/>
            <w:vAlign w:val="center"/>
            <w:hideMark/>
          </w:tcPr>
          <w:p w14:paraId="5649563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104</w:t>
            </w:r>
          </w:p>
        </w:tc>
        <w:tc>
          <w:tcPr>
            <w:tcW w:w="483" w:type="dxa"/>
            <w:tcBorders>
              <w:top w:val="nil"/>
              <w:left w:val="nil"/>
              <w:bottom w:val="single" w:sz="4" w:space="0" w:color="auto"/>
              <w:right w:val="single" w:sz="4" w:space="0" w:color="auto"/>
            </w:tcBorders>
            <w:shd w:val="clear" w:color="auto" w:fill="auto"/>
            <w:noWrap/>
            <w:vAlign w:val="center"/>
            <w:hideMark/>
          </w:tcPr>
          <w:p w14:paraId="567D72E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115</w:t>
            </w:r>
          </w:p>
        </w:tc>
        <w:tc>
          <w:tcPr>
            <w:tcW w:w="483" w:type="dxa"/>
            <w:tcBorders>
              <w:top w:val="nil"/>
              <w:left w:val="nil"/>
              <w:bottom w:val="single" w:sz="4" w:space="0" w:color="auto"/>
              <w:right w:val="single" w:sz="4" w:space="0" w:color="auto"/>
            </w:tcBorders>
            <w:shd w:val="clear" w:color="auto" w:fill="auto"/>
            <w:noWrap/>
            <w:vAlign w:val="center"/>
            <w:hideMark/>
          </w:tcPr>
          <w:p w14:paraId="25AD78C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AFF765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56B876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935485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C24081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D5845A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E761BC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415370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6208F622"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B079A39"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Jõhvi - Vaivara</w:t>
            </w:r>
          </w:p>
        </w:tc>
        <w:tc>
          <w:tcPr>
            <w:tcW w:w="550" w:type="dxa"/>
            <w:tcBorders>
              <w:top w:val="nil"/>
              <w:left w:val="nil"/>
              <w:bottom w:val="single" w:sz="4" w:space="0" w:color="auto"/>
              <w:right w:val="single" w:sz="4" w:space="0" w:color="auto"/>
            </w:tcBorders>
            <w:shd w:val="clear" w:color="auto" w:fill="auto"/>
            <w:noWrap/>
            <w:vAlign w:val="center"/>
            <w:hideMark/>
          </w:tcPr>
          <w:p w14:paraId="7DB459D7"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125</w:t>
            </w:r>
          </w:p>
        </w:tc>
        <w:tc>
          <w:tcPr>
            <w:tcW w:w="980" w:type="dxa"/>
            <w:tcBorders>
              <w:top w:val="nil"/>
              <w:left w:val="nil"/>
              <w:bottom w:val="single" w:sz="4" w:space="0" w:color="auto"/>
              <w:right w:val="single" w:sz="4" w:space="0" w:color="auto"/>
            </w:tcBorders>
            <w:shd w:val="clear" w:color="auto" w:fill="auto"/>
            <w:noWrap/>
            <w:vAlign w:val="center"/>
            <w:hideMark/>
          </w:tcPr>
          <w:p w14:paraId="0AE784D8"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EE01022"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Maie Rummel</w:t>
            </w:r>
          </w:p>
        </w:tc>
        <w:tc>
          <w:tcPr>
            <w:tcW w:w="483" w:type="dxa"/>
            <w:tcBorders>
              <w:top w:val="nil"/>
              <w:left w:val="nil"/>
              <w:bottom w:val="single" w:sz="4" w:space="0" w:color="auto"/>
              <w:right w:val="single" w:sz="4" w:space="0" w:color="auto"/>
            </w:tcBorders>
            <w:shd w:val="clear" w:color="auto" w:fill="auto"/>
            <w:noWrap/>
            <w:vAlign w:val="center"/>
            <w:hideMark/>
          </w:tcPr>
          <w:p w14:paraId="24D7D50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0713232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0438C4A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10DCC53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008759B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638A009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4046BB9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88</w:t>
            </w:r>
          </w:p>
        </w:tc>
        <w:tc>
          <w:tcPr>
            <w:tcW w:w="483" w:type="dxa"/>
            <w:tcBorders>
              <w:top w:val="nil"/>
              <w:left w:val="nil"/>
              <w:bottom w:val="single" w:sz="4" w:space="0" w:color="auto"/>
              <w:right w:val="single" w:sz="4" w:space="0" w:color="auto"/>
            </w:tcBorders>
            <w:shd w:val="clear" w:color="auto" w:fill="auto"/>
            <w:noWrap/>
            <w:vAlign w:val="center"/>
            <w:hideMark/>
          </w:tcPr>
          <w:p w14:paraId="749851E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100</w:t>
            </w:r>
          </w:p>
        </w:tc>
        <w:tc>
          <w:tcPr>
            <w:tcW w:w="483" w:type="dxa"/>
            <w:tcBorders>
              <w:top w:val="nil"/>
              <w:left w:val="nil"/>
              <w:bottom w:val="single" w:sz="4" w:space="0" w:color="auto"/>
              <w:right w:val="single" w:sz="4" w:space="0" w:color="auto"/>
            </w:tcBorders>
            <w:shd w:val="clear" w:color="auto" w:fill="auto"/>
            <w:noWrap/>
            <w:vAlign w:val="center"/>
            <w:hideMark/>
          </w:tcPr>
          <w:p w14:paraId="128AB28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113</w:t>
            </w:r>
          </w:p>
        </w:tc>
        <w:tc>
          <w:tcPr>
            <w:tcW w:w="483" w:type="dxa"/>
            <w:tcBorders>
              <w:top w:val="nil"/>
              <w:left w:val="nil"/>
              <w:bottom w:val="single" w:sz="4" w:space="0" w:color="auto"/>
              <w:right w:val="single" w:sz="4" w:space="0" w:color="auto"/>
            </w:tcBorders>
            <w:shd w:val="clear" w:color="auto" w:fill="auto"/>
            <w:noWrap/>
            <w:vAlign w:val="center"/>
            <w:hideMark/>
          </w:tcPr>
          <w:p w14:paraId="6DF0CED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125</w:t>
            </w:r>
          </w:p>
        </w:tc>
        <w:tc>
          <w:tcPr>
            <w:tcW w:w="483" w:type="dxa"/>
            <w:tcBorders>
              <w:top w:val="nil"/>
              <w:left w:val="nil"/>
              <w:bottom w:val="single" w:sz="4" w:space="0" w:color="auto"/>
              <w:right w:val="single" w:sz="4" w:space="0" w:color="auto"/>
            </w:tcBorders>
            <w:shd w:val="clear" w:color="auto" w:fill="auto"/>
            <w:noWrap/>
            <w:vAlign w:val="center"/>
            <w:hideMark/>
          </w:tcPr>
          <w:p w14:paraId="4A3D205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60DC56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95BC60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0C9F0A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E225AA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6FDDCD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40EFCB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0E0146E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251C0DDF" w14:textId="77777777" w:rsidTr="00E71F6F">
        <w:trPr>
          <w:trHeight w:val="217"/>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4CD7DC7"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Karula (Antsla - Taheva-Mõniste)</w:t>
            </w:r>
          </w:p>
        </w:tc>
        <w:tc>
          <w:tcPr>
            <w:tcW w:w="550" w:type="dxa"/>
            <w:tcBorders>
              <w:top w:val="nil"/>
              <w:left w:val="nil"/>
              <w:bottom w:val="single" w:sz="4" w:space="0" w:color="auto"/>
              <w:right w:val="single" w:sz="4" w:space="0" w:color="auto"/>
            </w:tcBorders>
            <w:shd w:val="clear" w:color="auto" w:fill="auto"/>
            <w:noWrap/>
            <w:vAlign w:val="center"/>
            <w:hideMark/>
          </w:tcPr>
          <w:p w14:paraId="3A5F2D09"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75</w:t>
            </w:r>
          </w:p>
        </w:tc>
        <w:tc>
          <w:tcPr>
            <w:tcW w:w="980" w:type="dxa"/>
            <w:tcBorders>
              <w:top w:val="nil"/>
              <w:left w:val="nil"/>
              <w:bottom w:val="single" w:sz="4" w:space="0" w:color="auto"/>
              <w:right w:val="single" w:sz="4" w:space="0" w:color="auto"/>
            </w:tcBorders>
            <w:shd w:val="clear" w:color="auto" w:fill="auto"/>
            <w:noWrap/>
            <w:vAlign w:val="center"/>
            <w:hideMark/>
          </w:tcPr>
          <w:p w14:paraId="704F81C4"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353231B1"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Meris Süsta</w:t>
            </w:r>
          </w:p>
        </w:tc>
        <w:tc>
          <w:tcPr>
            <w:tcW w:w="483" w:type="dxa"/>
            <w:tcBorders>
              <w:top w:val="nil"/>
              <w:left w:val="nil"/>
              <w:bottom w:val="single" w:sz="4" w:space="0" w:color="auto"/>
              <w:right w:val="single" w:sz="4" w:space="0" w:color="auto"/>
            </w:tcBorders>
            <w:shd w:val="clear" w:color="auto" w:fill="auto"/>
            <w:noWrap/>
            <w:vAlign w:val="center"/>
            <w:hideMark/>
          </w:tcPr>
          <w:p w14:paraId="61A925F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31219C2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7170DCA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11CD29D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06CAE1A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3040185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25F1A1E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41DE24B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02345B7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68</w:t>
            </w:r>
          </w:p>
        </w:tc>
        <w:tc>
          <w:tcPr>
            <w:tcW w:w="483" w:type="dxa"/>
            <w:tcBorders>
              <w:top w:val="nil"/>
              <w:left w:val="nil"/>
              <w:bottom w:val="single" w:sz="4" w:space="0" w:color="auto"/>
              <w:right w:val="single" w:sz="4" w:space="0" w:color="auto"/>
            </w:tcBorders>
            <w:shd w:val="clear" w:color="auto" w:fill="auto"/>
            <w:noWrap/>
            <w:vAlign w:val="center"/>
            <w:hideMark/>
          </w:tcPr>
          <w:p w14:paraId="2DA6119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56FE9A0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0675E1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891CC5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C58BE4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387C8F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B3599B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25740E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627B2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2A9C694"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04CE80C"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Võru - Misso - Rõuge</w:t>
            </w:r>
          </w:p>
        </w:tc>
        <w:tc>
          <w:tcPr>
            <w:tcW w:w="550" w:type="dxa"/>
            <w:tcBorders>
              <w:top w:val="nil"/>
              <w:left w:val="nil"/>
              <w:bottom w:val="single" w:sz="4" w:space="0" w:color="auto"/>
              <w:right w:val="single" w:sz="4" w:space="0" w:color="auto"/>
            </w:tcBorders>
            <w:shd w:val="clear" w:color="auto" w:fill="auto"/>
            <w:noWrap/>
            <w:vAlign w:val="center"/>
            <w:hideMark/>
          </w:tcPr>
          <w:p w14:paraId="616EEB80"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65</w:t>
            </w:r>
          </w:p>
        </w:tc>
        <w:tc>
          <w:tcPr>
            <w:tcW w:w="980" w:type="dxa"/>
            <w:tcBorders>
              <w:top w:val="nil"/>
              <w:left w:val="nil"/>
              <w:bottom w:val="single" w:sz="4" w:space="0" w:color="auto"/>
              <w:right w:val="single" w:sz="4" w:space="0" w:color="auto"/>
            </w:tcBorders>
            <w:shd w:val="clear" w:color="auto" w:fill="auto"/>
            <w:noWrap/>
            <w:vAlign w:val="center"/>
            <w:hideMark/>
          </w:tcPr>
          <w:p w14:paraId="774D70DA"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70EF55DA"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Meris Süsta</w:t>
            </w:r>
          </w:p>
        </w:tc>
        <w:tc>
          <w:tcPr>
            <w:tcW w:w="483" w:type="dxa"/>
            <w:tcBorders>
              <w:top w:val="nil"/>
              <w:left w:val="nil"/>
              <w:bottom w:val="single" w:sz="4" w:space="0" w:color="auto"/>
              <w:right w:val="single" w:sz="4" w:space="0" w:color="auto"/>
            </w:tcBorders>
            <w:shd w:val="clear" w:color="auto" w:fill="auto"/>
            <w:noWrap/>
            <w:vAlign w:val="center"/>
            <w:hideMark/>
          </w:tcPr>
          <w:p w14:paraId="28BD736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06FFE20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218DCF5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8586FC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26</w:t>
            </w:r>
          </w:p>
        </w:tc>
        <w:tc>
          <w:tcPr>
            <w:tcW w:w="483" w:type="dxa"/>
            <w:tcBorders>
              <w:top w:val="nil"/>
              <w:left w:val="nil"/>
              <w:bottom w:val="single" w:sz="4" w:space="0" w:color="auto"/>
              <w:right w:val="single" w:sz="4" w:space="0" w:color="auto"/>
            </w:tcBorders>
            <w:shd w:val="clear" w:color="auto" w:fill="auto"/>
            <w:noWrap/>
            <w:vAlign w:val="center"/>
            <w:hideMark/>
          </w:tcPr>
          <w:p w14:paraId="53C44A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2C7B640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14BA2D8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46</w:t>
            </w:r>
          </w:p>
        </w:tc>
        <w:tc>
          <w:tcPr>
            <w:tcW w:w="483" w:type="dxa"/>
            <w:tcBorders>
              <w:top w:val="nil"/>
              <w:left w:val="nil"/>
              <w:bottom w:val="single" w:sz="4" w:space="0" w:color="auto"/>
              <w:right w:val="single" w:sz="4" w:space="0" w:color="auto"/>
            </w:tcBorders>
            <w:shd w:val="clear" w:color="auto" w:fill="auto"/>
            <w:noWrap/>
            <w:vAlign w:val="center"/>
            <w:hideMark/>
          </w:tcPr>
          <w:p w14:paraId="45714F9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52</w:t>
            </w:r>
          </w:p>
        </w:tc>
        <w:tc>
          <w:tcPr>
            <w:tcW w:w="483" w:type="dxa"/>
            <w:tcBorders>
              <w:top w:val="nil"/>
              <w:left w:val="nil"/>
              <w:bottom w:val="single" w:sz="4" w:space="0" w:color="auto"/>
              <w:right w:val="single" w:sz="4" w:space="0" w:color="auto"/>
            </w:tcBorders>
            <w:shd w:val="clear" w:color="auto" w:fill="auto"/>
            <w:noWrap/>
            <w:vAlign w:val="center"/>
            <w:hideMark/>
          </w:tcPr>
          <w:p w14:paraId="2707FD0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59</w:t>
            </w:r>
          </w:p>
        </w:tc>
        <w:tc>
          <w:tcPr>
            <w:tcW w:w="483" w:type="dxa"/>
            <w:tcBorders>
              <w:top w:val="nil"/>
              <w:left w:val="nil"/>
              <w:bottom w:val="single" w:sz="4" w:space="0" w:color="auto"/>
              <w:right w:val="single" w:sz="4" w:space="0" w:color="auto"/>
            </w:tcBorders>
            <w:shd w:val="clear" w:color="auto" w:fill="auto"/>
            <w:noWrap/>
            <w:vAlign w:val="center"/>
            <w:hideMark/>
          </w:tcPr>
          <w:p w14:paraId="7882917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44145F1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C91112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44B110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ED924E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B6A0A0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E0EE93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D167BF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29E6C3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04A2C005"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63404E5"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 xml:space="preserve">Valga - </w:t>
            </w:r>
            <w:proofErr w:type="spellStart"/>
            <w:r w:rsidRPr="00F02F8B">
              <w:rPr>
                <w:rFonts w:ascii="Arial" w:hAnsi="Arial" w:cs="Arial"/>
                <w:sz w:val="16"/>
                <w:szCs w:val="16"/>
                <w:lang w:eastAsia="et-EE"/>
              </w:rPr>
              <w:t>Aakre</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14AC729A"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36B53445"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0A308FD"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Meris Süsta</w:t>
            </w:r>
          </w:p>
        </w:tc>
        <w:tc>
          <w:tcPr>
            <w:tcW w:w="483" w:type="dxa"/>
            <w:tcBorders>
              <w:top w:val="nil"/>
              <w:left w:val="nil"/>
              <w:bottom w:val="single" w:sz="4" w:space="0" w:color="auto"/>
              <w:right w:val="single" w:sz="4" w:space="0" w:color="auto"/>
            </w:tcBorders>
            <w:shd w:val="clear" w:color="auto" w:fill="auto"/>
            <w:noWrap/>
            <w:vAlign w:val="center"/>
            <w:hideMark/>
          </w:tcPr>
          <w:p w14:paraId="699CCE8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3FAB7A6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308413E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55FBF46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3DDD21A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67613A5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nil"/>
              <w:left w:val="nil"/>
              <w:bottom w:val="single" w:sz="4" w:space="0" w:color="auto"/>
              <w:right w:val="single" w:sz="4" w:space="0" w:color="auto"/>
            </w:tcBorders>
            <w:shd w:val="clear" w:color="auto" w:fill="auto"/>
            <w:noWrap/>
            <w:vAlign w:val="center"/>
            <w:hideMark/>
          </w:tcPr>
          <w:p w14:paraId="180815A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0933F07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64</w:t>
            </w:r>
          </w:p>
        </w:tc>
        <w:tc>
          <w:tcPr>
            <w:tcW w:w="483" w:type="dxa"/>
            <w:tcBorders>
              <w:top w:val="nil"/>
              <w:left w:val="nil"/>
              <w:bottom w:val="single" w:sz="4" w:space="0" w:color="auto"/>
              <w:right w:val="single" w:sz="4" w:space="0" w:color="auto"/>
            </w:tcBorders>
            <w:shd w:val="clear" w:color="auto" w:fill="auto"/>
            <w:noWrap/>
            <w:vAlign w:val="center"/>
            <w:hideMark/>
          </w:tcPr>
          <w:p w14:paraId="289D4A5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353ACE0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2BFE4F7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63A495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51B62C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6A9F2B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0D04E2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25451C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7D1AD3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1EFB94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73C6DEB"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AD2547"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Otepää - Erastvere</w:t>
            </w:r>
          </w:p>
        </w:tc>
        <w:tc>
          <w:tcPr>
            <w:tcW w:w="550" w:type="dxa"/>
            <w:tcBorders>
              <w:top w:val="nil"/>
              <w:left w:val="nil"/>
              <w:bottom w:val="single" w:sz="4" w:space="0" w:color="auto"/>
              <w:right w:val="single" w:sz="4" w:space="0" w:color="auto"/>
            </w:tcBorders>
            <w:shd w:val="clear" w:color="auto" w:fill="auto"/>
            <w:noWrap/>
            <w:vAlign w:val="center"/>
            <w:hideMark/>
          </w:tcPr>
          <w:p w14:paraId="777C0E19"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40</w:t>
            </w:r>
          </w:p>
        </w:tc>
        <w:tc>
          <w:tcPr>
            <w:tcW w:w="980" w:type="dxa"/>
            <w:tcBorders>
              <w:top w:val="nil"/>
              <w:left w:val="nil"/>
              <w:bottom w:val="single" w:sz="4" w:space="0" w:color="auto"/>
              <w:right w:val="single" w:sz="4" w:space="0" w:color="auto"/>
            </w:tcBorders>
            <w:shd w:val="clear" w:color="auto" w:fill="auto"/>
            <w:noWrap/>
            <w:vAlign w:val="center"/>
            <w:hideMark/>
          </w:tcPr>
          <w:p w14:paraId="6D35D847"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45B71E18"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Meris Süsta</w:t>
            </w:r>
          </w:p>
        </w:tc>
        <w:tc>
          <w:tcPr>
            <w:tcW w:w="483" w:type="dxa"/>
            <w:tcBorders>
              <w:top w:val="nil"/>
              <w:left w:val="nil"/>
              <w:bottom w:val="single" w:sz="4" w:space="0" w:color="auto"/>
              <w:right w:val="single" w:sz="4" w:space="0" w:color="auto"/>
            </w:tcBorders>
            <w:shd w:val="clear" w:color="auto" w:fill="auto"/>
            <w:noWrap/>
            <w:vAlign w:val="center"/>
            <w:hideMark/>
          </w:tcPr>
          <w:p w14:paraId="1D0A53C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303C3FE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126C2F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5B59A16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18924CD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3F9A3B6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1AE4D45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57B2570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6FC2AB4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1A325C1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19031A4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712B87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43B249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BF8792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64C5FA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AFF448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DF45F8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1301CDA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E4BB483"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7BC824A" w14:textId="77777777" w:rsidR="0011558D" w:rsidRPr="00F02F8B" w:rsidRDefault="0011558D" w:rsidP="0011558D">
            <w:pPr>
              <w:suppressAutoHyphens w:val="0"/>
              <w:rPr>
                <w:rFonts w:ascii="Arial" w:hAnsi="Arial" w:cs="Arial"/>
                <w:sz w:val="16"/>
                <w:szCs w:val="16"/>
                <w:lang w:eastAsia="et-EE"/>
              </w:rPr>
            </w:pPr>
            <w:proofErr w:type="spellStart"/>
            <w:r w:rsidRPr="00F02F8B">
              <w:rPr>
                <w:rFonts w:ascii="Arial" w:hAnsi="Arial" w:cs="Arial"/>
                <w:sz w:val="16"/>
                <w:szCs w:val="16"/>
                <w:lang w:eastAsia="et-EE"/>
              </w:rPr>
              <w:t>Kastre</w:t>
            </w:r>
            <w:proofErr w:type="spellEnd"/>
            <w:r w:rsidRPr="00F02F8B">
              <w:rPr>
                <w:rFonts w:ascii="Arial" w:hAnsi="Arial" w:cs="Arial"/>
                <w:sz w:val="16"/>
                <w:szCs w:val="16"/>
                <w:lang w:eastAsia="et-EE"/>
              </w:rPr>
              <w:t xml:space="preserve"> - </w:t>
            </w:r>
            <w:proofErr w:type="spellStart"/>
            <w:r w:rsidRPr="00F02F8B">
              <w:rPr>
                <w:rFonts w:ascii="Arial" w:hAnsi="Arial" w:cs="Arial"/>
                <w:sz w:val="16"/>
                <w:szCs w:val="16"/>
                <w:lang w:eastAsia="et-EE"/>
              </w:rPr>
              <w:t>Kiidjärve</w:t>
            </w:r>
            <w:proofErr w:type="spellEnd"/>
            <w:r w:rsidRPr="00F02F8B">
              <w:rPr>
                <w:rFonts w:ascii="Arial" w:hAnsi="Arial" w:cs="Arial"/>
                <w:sz w:val="16"/>
                <w:szCs w:val="16"/>
                <w:lang w:eastAsia="et-EE"/>
              </w:rPr>
              <w:t xml:space="preserve"> - Räpina</w:t>
            </w:r>
          </w:p>
        </w:tc>
        <w:tc>
          <w:tcPr>
            <w:tcW w:w="550" w:type="dxa"/>
            <w:tcBorders>
              <w:top w:val="nil"/>
              <w:left w:val="nil"/>
              <w:bottom w:val="single" w:sz="4" w:space="0" w:color="auto"/>
              <w:right w:val="single" w:sz="4" w:space="0" w:color="auto"/>
            </w:tcBorders>
            <w:shd w:val="clear" w:color="auto" w:fill="auto"/>
            <w:noWrap/>
            <w:vAlign w:val="center"/>
            <w:hideMark/>
          </w:tcPr>
          <w:p w14:paraId="25DF227B"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7C3A9B1A"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F5D2D27"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Rein Kilgi </w:t>
            </w:r>
          </w:p>
        </w:tc>
        <w:tc>
          <w:tcPr>
            <w:tcW w:w="483" w:type="dxa"/>
            <w:tcBorders>
              <w:top w:val="nil"/>
              <w:left w:val="nil"/>
              <w:bottom w:val="single" w:sz="4" w:space="0" w:color="auto"/>
              <w:right w:val="single" w:sz="4" w:space="0" w:color="auto"/>
            </w:tcBorders>
            <w:shd w:val="clear" w:color="auto" w:fill="auto"/>
            <w:noWrap/>
            <w:vAlign w:val="center"/>
            <w:hideMark/>
          </w:tcPr>
          <w:p w14:paraId="649A22F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083CF41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256CE85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5E19AD6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1A1E9F9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23DE174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1A302FC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45A59A1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7D164CE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5B91629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737FC32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76F4F0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4382DB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A3F963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472545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11A1BF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1B0B45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302678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7AD4F496"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958DE14"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 xml:space="preserve">Vara - Alatskivi - </w:t>
            </w:r>
            <w:proofErr w:type="spellStart"/>
            <w:r w:rsidRPr="00F02F8B">
              <w:rPr>
                <w:rFonts w:ascii="Arial" w:hAnsi="Arial" w:cs="Arial"/>
                <w:sz w:val="16"/>
                <w:szCs w:val="16"/>
                <w:lang w:eastAsia="et-EE"/>
              </w:rPr>
              <w:t>Omedu</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714C92F5"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21AEBE36"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47C3E52C"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Rein Kilgi </w:t>
            </w:r>
          </w:p>
        </w:tc>
        <w:tc>
          <w:tcPr>
            <w:tcW w:w="483" w:type="dxa"/>
            <w:tcBorders>
              <w:top w:val="nil"/>
              <w:left w:val="nil"/>
              <w:bottom w:val="single" w:sz="4" w:space="0" w:color="auto"/>
              <w:right w:val="single" w:sz="4" w:space="0" w:color="auto"/>
            </w:tcBorders>
            <w:shd w:val="clear" w:color="auto" w:fill="auto"/>
            <w:noWrap/>
            <w:vAlign w:val="center"/>
            <w:hideMark/>
          </w:tcPr>
          <w:p w14:paraId="413BB4B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2A914B6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2307076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5FB4222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1C9033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63071CF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22EFC3C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6336165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2D03BCC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036F035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54DF74D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B927FA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E38D75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5A9964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5F7A0D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7E28A5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8E2C9F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1F6B84D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7D124957"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6B82AAF"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Ilumetsa - Orava - Värska</w:t>
            </w:r>
          </w:p>
        </w:tc>
        <w:tc>
          <w:tcPr>
            <w:tcW w:w="550" w:type="dxa"/>
            <w:tcBorders>
              <w:top w:val="nil"/>
              <w:left w:val="nil"/>
              <w:bottom w:val="single" w:sz="4" w:space="0" w:color="auto"/>
              <w:right w:val="single" w:sz="4" w:space="0" w:color="auto"/>
            </w:tcBorders>
            <w:shd w:val="clear" w:color="auto" w:fill="auto"/>
            <w:noWrap/>
            <w:vAlign w:val="center"/>
            <w:hideMark/>
          </w:tcPr>
          <w:p w14:paraId="724A4FB7"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27E11F03"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026F6F90"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Rein Kilgi </w:t>
            </w:r>
          </w:p>
        </w:tc>
        <w:tc>
          <w:tcPr>
            <w:tcW w:w="483" w:type="dxa"/>
            <w:tcBorders>
              <w:top w:val="nil"/>
              <w:left w:val="nil"/>
              <w:bottom w:val="single" w:sz="4" w:space="0" w:color="auto"/>
              <w:right w:val="single" w:sz="4" w:space="0" w:color="auto"/>
            </w:tcBorders>
            <w:shd w:val="clear" w:color="auto" w:fill="auto"/>
            <w:noWrap/>
            <w:vAlign w:val="center"/>
            <w:hideMark/>
          </w:tcPr>
          <w:p w14:paraId="0817A70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0E6E93F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432FBAA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19183EE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52329FF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7B30152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7EA8897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22AF078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2FC0A9C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0D3DE1B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1A0888E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47845C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519D0E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A7070E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6A759B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D2932C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08E7EE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5A604C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5CBC27A6"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4958C45"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Ida-Harjumaa</w:t>
            </w:r>
          </w:p>
        </w:tc>
        <w:tc>
          <w:tcPr>
            <w:tcW w:w="550" w:type="dxa"/>
            <w:tcBorders>
              <w:top w:val="nil"/>
              <w:left w:val="nil"/>
              <w:bottom w:val="single" w:sz="4" w:space="0" w:color="auto"/>
              <w:right w:val="single" w:sz="4" w:space="0" w:color="auto"/>
            </w:tcBorders>
            <w:shd w:val="clear" w:color="auto" w:fill="auto"/>
            <w:noWrap/>
            <w:vAlign w:val="center"/>
            <w:hideMark/>
          </w:tcPr>
          <w:p w14:paraId="4832EB6A"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100</w:t>
            </w:r>
          </w:p>
        </w:tc>
        <w:tc>
          <w:tcPr>
            <w:tcW w:w="980" w:type="dxa"/>
            <w:tcBorders>
              <w:top w:val="nil"/>
              <w:left w:val="nil"/>
              <w:bottom w:val="single" w:sz="4" w:space="0" w:color="auto"/>
              <w:right w:val="single" w:sz="4" w:space="0" w:color="auto"/>
            </w:tcBorders>
            <w:shd w:val="clear" w:color="auto" w:fill="auto"/>
            <w:noWrap/>
            <w:vAlign w:val="center"/>
            <w:hideMark/>
          </w:tcPr>
          <w:p w14:paraId="647E0BC3"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29611E7"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Romet Riiman</w:t>
            </w:r>
          </w:p>
        </w:tc>
        <w:tc>
          <w:tcPr>
            <w:tcW w:w="483" w:type="dxa"/>
            <w:tcBorders>
              <w:top w:val="nil"/>
              <w:left w:val="nil"/>
              <w:bottom w:val="single" w:sz="4" w:space="0" w:color="auto"/>
              <w:right w:val="single" w:sz="4" w:space="0" w:color="auto"/>
            </w:tcBorders>
            <w:shd w:val="clear" w:color="auto" w:fill="auto"/>
            <w:noWrap/>
            <w:vAlign w:val="center"/>
            <w:hideMark/>
          </w:tcPr>
          <w:p w14:paraId="6239B17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5A5B222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753A749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5E9845D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12BCE3F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7382227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62702D3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048404B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57B63AA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04F5AF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100</w:t>
            </w:r>
          </w:p>
        </w:tc>
        <w:tc>
          <w:tcPr>
            <w:tcW w:w="483" w:type="dxa"/>
            <w:tcBorders>
              <w:top w:val="nil"/>
              <w:left w:val="nil"/>
              <w:bottom w:val="single" w:sz="4" w:space="0" w:color="auto"/>
              <w:right w:val="single" w:sz="4" w:space="0" w:color="auto"/>
            </w:tcBorders>
            <w:shd w:val="clear" w:color="auto" w:fill="auto"/>
            <w:noWrap/>
            <w:vAlign w:val="center"/>
            <w:hideMark/>
          </w:tcPr>
          <w:p w14:paraId="606AEFF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1849A8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72988B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F6F5DA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E68AE4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0F3A9B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EC1F6D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226920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618359A1"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D47315"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Lääne-Harjumaa - Raplamaa</w:t>
            </w:r>
          </w:p>
        </w:tc>
        <w:tc>
          <w:tcPr>
            <w:tcW w:w="550" w:type="dxa"/>
            <w:tcBorders>
              <w:top w:val="nil"/>
              <w:left w:val="nil"/>
              <w:bottom w:val="single" w:sz="4" w:space="0" w:color="auto"/>
              <w:right w:val="single" w:sz="4" w:space="0" w:color="auto"/>
            </w:tcBorders>
            <w:shd w:val="clear" w:color="auto" w:fill="auto"/>
            <w:noWrap/>
            <w:vAlign w:val="center"/>
            <w:hideMark/>
          </w:tcPr>
          <w:p w14:paraId="364FA9D9"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110</w:t>
            </w:r>
          </w:p>
        </w:tc>
        <w:tc>
          <w:tcPr>
            <w:tcW w:w="980" w:type="dxa"/>
            <w:tcBorders>
              <w:top w:val="nil"/>
              <w:left w:val="nil"/>
              <w:bottom w:val="single" w:sz="4" w:space="0" w:color="auto"/>
              <w:right w:val="single" w:sz="4" w:space="0" w:color="auto"/>
            </w:tcBorders>
            <w:shd w:val="clear" w:color="auto" w:fill="auto"/>
            <w:noWrap/>
            <w:vAlign w:val="center"/>
            <w:hideMark/>
          </w:tcPr>
          <w:p w14:paraId="2933ACAB"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3E73F6DC"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Romet Riiman</w:t>
            </w:r>
          </w:p>
        </w:tc>
        <w:tc>
          <w:tcPr>
            <w:tcW w:w="483" w:type="dxa"/>
            <w:tcBorders>
              <w:top w:val="nil"/>
              <w:left w:val="nil"/>
              <w:bottom w:val="single" w:sz="4" w:space="0" w:color="auto"/>
              <w:right w:val="single" w:sz="4" w:space="0" w:color="auto"/>
            </w:tcBorders>
            <w:shd w:val="clear" w:color="auto" w:fill="auto"/>
            <w:noWrap/>
            <w:vAlign w:val="center"/>
            <w:hideMark/>
          </w:tcPr>
          <w:p w14:paraId="01D22E7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w:t>
            </w:r>
          </w:p>
        </w:tc>
        <w:tc>
          <w:tcPr>
            <w:tcW w:w="483" w:type="dxa"/>
            <w:tcBorders>
              <w:top w:val="nil"/>
              <w:left w:val="nil"/>
              <w:bottom w:val="single" w:sz="4" w:space="0" w:color="auto"/>
              <w:right w:val="single" w:sz="4" w:space="0" w:color="auto"/>
            </w:tcBorders>
            <w:shd w:val="clear" w:color="auto" w:fill="auto"/>
            <w:noWrap/>
            <w:vAlign w:val="center"/>
            <w:hideMark/>
          </w:tcPr>
          <w:p w14:paraId="774E3FB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0FEEFBD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5E40460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62CBCCC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55</w:t>
            </w:r>
          </w:p>
        </w:tc>
        <w:tc>
          <w:tcPr>
            <w:tcW w:w="483" w:type="dxa"/>
            <w:tcBorders>
              <w:top w:val="nil"/>
              <w:left w:val="nil"/>
              <w:bottom w:val="single" w:sz="4" w:space="0" w:color="auto"/>
              <w:right w:val="single" w:sz="4" w:space="0" w:color="auto"/>
            </w:tcBorders>
            <w:shd w:val="clear" w:color="auto" w:fill="auto"/>
            <w:noWrap/>
            <w:vAlign w:val="center"/>
            <w:hideMark/>
          </w:tcPr>
          <w:p w14:paraId="3F7C557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66</w:t>
            </w:r>
          </w:p>
        </w:tc>
        <w:tc>
          <w:tcPr>
            <w:tcW w:w="483" w:type="dxa"/>
            <w:tcBorders>
              <w:top w:val="nil"/>
              <w:left w:val="nil"/>
              <w:bottom w:val="single" w:sz="4" w:space="0" w:color="auto"/>
              <w:right w:val="single" w:sz="4" w:space="0" w:color="auto"/>
            </w:tcBorders>
            <w:shd w:val="clear" w:color="auto" w:fill="auto"/>
            <w:noWrap/>
            <w:vAlign w:val="center"/>
            <w:hideMark/>
          </w:tcPr>
          <w:p w14:paraId="1FE6DE1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77</w:t>
            </w:r>
          </w:p>
        </w:tc>
        <w:tc>
          <w:tcPr>
            <w:tcW w:w="483" w:type="dxa"/>
            <w:tcBorders>
              <w:top w:val="nil"/>
              <w:left w:val="nil"/>
              <w:bottom w:val="single" w:sz="4" w:space="0" w:color="auto"/>
              <w:right w:val="single" w:sz="4" w:space="0" w:color="auto"/>
            </w:tcBorders>
            <w:shd w:val="clear" w:color="auto" w:fill="auto"/>
            <w:noWrap/>
            <w:vAlign w:val="center"/>
            <w:hideMark/>
          </w:tcPr>
          <w:p w14:paraId="76E3E75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88</w:t>
            </w:r>
          </w:p>
        </w:tc>
        <w:tc>
          <w:tcPr>
            <w:tcW w:w="483" w:type="dxa"/>
            <w:tcBorders>
              <w:top w:val="nil"/>
              <w:left w:val="nil"/>
              <w:bottom w:val="single" w:sz="4" w:space="0" w:color="auto"/>
              <w:right w:val="single" w:sz="4" w:space="0" w:color="auto"/>
            </w:tcBorders>
            <w:shd w:val="clear" w:color="auto" w:fill="auto"/>
            <w:noWrap/>
            <w:vAlign w:val="center"/>
            <w:hideMark/>
          </w:tcPr>
          <w:p w14:paraId="202F92A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99</w:t>
            </w:r>
          </w:p>
        </w:tc>
        <w:tc>
          <w:tcPr>
            <w:tcW w:w="483" w:type="dxa"/>
            <w:tcBorders>
              <w:top w:val="nil"/>
              <w:left w:val="nil"/>
              <w:bottom w:val="single" w:sz="4" w:space="0" w:color="auto"/>
              <w:right w:val="single" w:sz="4" w:space="0" w:color="auto"/>
            </w:tcBorders>
            <w:shd w:val="clear" w:color="auto" w:fill="auto"/>
            <w:noWrap/>
            <w:vAlign w:val="center"/>
            <w:hideMark/>
          </w:tcPr>
          <w:p w14:paraId="5C1B0A8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110</w:t>
            </w:r>
          </w:p>
        </w:tc>
        <w:tc>
          <w:tcPr>
            <w:tcW w:w="483" w:type="dxa"/>
            <w:tcBorders>
              <w:top w:val="nil"/>
              <w:left w:val="nil"/>
              <w:bottom w:val="single" w:sz="4" w:space="0" w:color="auto"/>
              <w:right w:val="single" w:sz="4" w:space="0" w:color="auto"/>
            </w:tcBorders>
            <w:shd w:val="clear" w:color="auto" w:fill="auto"/>
            <w:noWrap/>
            <w:vAlign w:val="center"/>
            <w:hideMark/>
          </w:tcPr>
          <w:p w14:paraId="146FDDC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29BAAA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8EEAB9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738F74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F722BB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A03E0A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1CF147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50517F0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24F3CC82" w14:textId="77777777" w:rsidTr="00E71F6F">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DB3D0"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Rava</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03A7F10F"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60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5CD76C4B"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14:paraId="4F625AA7"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B3C979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E90CE1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43FAF8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1A3CF5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FB36DE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118CD4F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62D4017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7A483ED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409FA26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47275E8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4C634C7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1878899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6343D12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3BBAC65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756D76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992A3A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799CDC3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single" w:sz="4" w:space="0" w:color="auto"/>
              <w:left w:val="nil"/>
              <w:bottom w:val="single" w:sz="4" w:space="0" w:color="auto"/>
              <w:right w:val="single" w:sz="4" w:space="0" w:color="auto"/>
            </w:tcBorders>
            <w:shd w:val="clear" w:color="auto" w:fill="auto"/>
            <w:noWrap/>
            <w:vAlign w:val="center"/>
            <w:hideMark/>
          </w:tcPr>
          <w:p w14:paraId="11B9EE3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0B917D8F"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7F9509F" w14:textId="77777777" w:rsidR="0011558D" w:rsidRPr="00F02F8B" w:rsidRDefault="0011558D" w:rsidP="0011558D">
            <w:pPr>
              <w:suppressAutoHyphens w:val="0"/>
              <w:rPr>
                <w:rFonts w:ascii="Arial" w:hAnsi="Arial" w:cs="Arial"/>
                <w:sz w:val="16"/>
                <w:szCs w:val="16"/>
                <w:lang w:eastAsia="et-EE"/>
              </w:rPr>
            </w:pPr>
            <w:r w:rsidRPr="00F02F8B">
              <w:rPr>
                <w:rFonts w:ascii="Arial" w:hAnsi="Arial" w:cs="Arial"/>
                <w:sz w:val="16"/>
                <w:szCs w:val="16"/>
                <w:lang w:eastAsia="et-EE"/>
              </w:rPr>
              <w:t>Mustvee - Laiuse - Puurmani</w:t>
            </w:r>
          </w:p>
        </w:tc>
        <w:tc>
          <w:tcPr>
            <w:tcW w:w="550" w:type="dxa"/>
            <w:tcBorders>
              <w:top w:val="nil"/>
              <w:left w:val="nil"/>
              <w:bottom w:val="single" w:sz="4" w:space="0" w:color="auto"/>
              <w:right w:val="single" w:sz="4" w:space="0" w:color="auto"/>
            </w:tcBorders>
            <w:shd w:val="clear" w:color="auto" w:fill="auto"/>
            <w:noWrap/>
            <w:vAlign w:val="center"/>
            <w:hideMark/>
          </w:tcPr>
          <w:p w14:paraId="7296C2D8" w14:textId="77777777" w:rsidR="0011558D" w:rsidRPr="00F02F8B" w:rsidRDefault="0011558D" w:rsidP="0011558D">
            <w:pPr>
              <w:suppressAutoHyphens w:val="0"/>
              <w:jc w:val="right"/>
              <w:rPr>
                <w:rFonts w:ascii="Arial" w:hAnsi="Arial" w:cs="Arial"/>
                <w:sz w:val="16"/>
                <w:szCs w:val="16"/>
                <w:lang w:eastAsia="et-EE"/>
              </w:rPr>
            </w:pPr>
            <w:r w:rsidRPr="00F02F8B">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1CBDC591" w14:textId="77777777" w:rsidR="0011558D" w:rsidRPr="00F02F8B" w:rsidRDefault="0011558D"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37511123" w14:textId="77777777" w:rsidR="0011558D" w:rsidRPr="0011558D" w:rsidRDefault="0011558D"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3C0B2DC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13E8F34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6AC8E00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374737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421989B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68C5A7F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01CAAC0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5736E3A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6FC79C3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57BFC23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728A9DA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ACF228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76C6F7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5FDA4B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EA5C57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89477A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2BE7E2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0FAAB7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E71F6F" w:rsidRPr="0011558D" w14:paraId="64418FAE" w14:textId="77777777" w:rsidTr="00E71F6F">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78A8255" w14:textId="7E7D03E5" w:rsidR="00E71F6F" w:rsidRPr="00F02F8B" w:rsidRDefault="00E71F6F" w:rsidP="0011558D">
            <w:pPr>
              <w:suppressAutoHyphens w:val="0"/>
              <w:rPr>
                <w:rFonts w:ascii="Arial" w:hAnsi="Arial" w:cs="Arial"/>
                <w:sz w:val="16"/>
                <w:szCs w:val="16"/>
                <w:lang w:eastAsia="et-EE"/>
              </w:rPr>
            </w:pPr>
            <w:r w:rsidRPr="00F02F8B">
              <w:rPr>
                <w:rFonts w:ascii="Arial" w:hAnsi="Arial" w:cs="Arial"/>
                <w:sz w:val="16"/>
                <w:szCs w:val="16"/>
                <w:lang w:eastAsia="et-EE"/>
              </w:rPr>
              <w:t>Porkuni - Triigi - Käru</w:t>
            </w:r>
          </w:p>
        </w:tc>
        <w:tc>
          <w:tcPr>
            <w:tcW w:w="550" w:type="dxa"/>
            <w:tcBorders>
              <w:top w:val="nil"/>
              <w:left w:val="nil"/>
              <w:bottom w:val="single" w:sz="4" w:space="0" w:color="auto"/>
              <w:right w:val="single" w:sz="4" w:space="0" w:color="auto"/>
            </w:tcBorders>
            <w:shd w:val="clear" w:color="auto" w:fill="auto"/>
            <w:noWrap/>
            <w:vAlign w:val="center"/>
            <w:hideMark/>
          </w:tcPr>
          <w:p w14:paraId="47B6D73D" w14:textId="58212E57" w:rsidR="00E71F6F" w:rsidRPr="00F02F8B" w:rsidRDefault="00E71F6F" w:rsidP="0011558D">
            <w:pPr>
              <w:suppressAutoHyphens w:val="0"/>
              <w:jc w:val="right"/>
              <w:rPr>
                <w:rFonts w:ascii="Arial" w:hAnsi="Arial" w:cs="Arial"/>
                <w:sz w:val="16"/>
                <w:szCs w:val="16"/>
                <w:lang w:eastAsia="et-EE"/>
              </w:rPr>
            </w:pPr>
            <w:r w:rsidRPr="00F02F8B">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4C6C0944" w14:textId="4DC4A163" w:rsidR="00E71F6F" w:rsidRPr="00F02F8B" w:rsidRDefault="00E71F6F" w:rsidP="0011558D">
            <w:pPr>
              <w:suppressAutoHyphens w:val="0"/>
              <w:jc w:val="center"/>
              <w:rPr>
                <w:rFonts w:ascii="Arial" w:hAnsi="Arial" w:cs="Arial"/>
                <w:sz w:val="16"/>
                <w:szCs w:val="16"/>
                <w:lang w:eastAsia="et-EE"/>
              </w:rPr>
            </w:pPr>
            <w:r w:rsidRPr="00F02F8B">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7AC41D4" w14:textId="6BB57283" w:rsidR="00E71F6F" w:rsidRPr="0011558D" w:rsidRDefault="00E71F6F"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566650D5" w14:textId="5F140487"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2E37EE05" w14:textId="4BF813B1"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32B30C36" w14:textId="4987E096"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19E837A8" w14:textId="61959120"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7CABD8CE" w14:textId="4D277B5C"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67A9608D" w14:textId="69BB83DE"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nil"/>
              <w:left w:val="nil"/>
              <w:bottom w:val="single" w:sz="4" w:space="0" w:color="auto"/>
              <w:right w:val="single" w:sz="4" w:space="0" w:color="auto"/>
            </w:tcBorders>
            <w:shd w:val="clear" w:color="auto" w:fill="auto"/>
            <w:noWrap/>
            <w:vAlign w:val="center"/>
            <w:hideMark/>
          </w:tcPr>
          <w:p w14:paraId="67E9FC07" w14:textId="07E8A42F"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16768D95" w14:textId="334CF0BD"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64</w:t>
            </w:r>
          </w:p>
        </w:tc>
        <w:tc>
          <w:tcPr>
            <w:tcW w:w="483" w:type="dxa"/>
            <w:tcBorders>
              <w:top w:val="nil"/>
              <w:left w:val="nil"/>
              <w:bottom w:val="single" w:sz="4" w:space="0" w:color="auto"/>
              <w:right w:val="single" w:sz="4" w:space="0" w:color="auto"/>
            </w:tcBorders>
            <w:shd w:val="clear" w:color="auto" w:fill="auto"/>
            <w:noWrap/>
            <w:vAlign w:val="center"/>
            <w:hideMark/>
          </w:tcPr>
          <w:p w14:paraId="5D225C54" w14:textId="39948A6B"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0A3CDC22" w14:textId="125E7B2F"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5BD5C11E" w14:textId="502F3B06"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25E81A7" w14:textId="5563DFA1"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EA0B0C4" w14:textId="1ED6587D"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5AA4BE3" w14:textId="3FE884D7"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12E0089" w14:textId="7E0E671A"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CD73CAC" w14:textId="63482897"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83F4F1A" w14:textId="4D618C4F"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0FCA7044" w14:textId="57297BEF" w:rsidR="00E71F6F" w:rsidRPr="0011558D" w:rsidRDefault="00E71F6F"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r>
    </w:tbl>
    <w:p w14:paraId="2A15D9AF" w14:textId="77777777" w:rsidR="006D3ECA" w:rsidRPr="006D77B4" w:rsidRDefault="006D3ECA" w:rsidP="009B1E3C">
      <w:pPr>
        <w:jc w:val="both"/>
        <w:rPr>
          <w:rFonts w:ascii="Arial" w:hAnsi="Arial" w:cs="Arial"/>
          <w:b/>
          <w:sz w:val="16"/>
          <w:szCs w:val="16"/>
          <w:u w:val="single"/>
        </w:rPr>
      </w:pPr>
    </w:p>
    <w:sectPr w:rsidR="006D3ECA" w:rsidRPr="006D77B4" w:rsidSect="009B1E3C">
      <w:footnotePr>
        <w:pos w:val="beneathText"/>
      </w:footnotePr>
      <w:pgSz w:w="16837" w:h="11905" w:orient="landscape"/>
      <w:pgMar w:top="1418" w:right="1418" w:bottom="1135"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018C6" w14:textId="77777777" w:rsidR="00305163" w:rsidRDefault="00305163">
      <w:r>
        <w:separator/>
      </w:r>
    </w:p>
  </w:endnote>
  <w:endnote w:type="continuationSeparator" w:id="0">
    <w:p w14:paraId="5026C59D" w14:textId="77777777" w:rsidR="00305163" w:rsidRDefault="00305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C1335" w14:textId="77777777" w:rsidR="00305163" w:rsidRDefault="00305163">
      <w:r>
        <w:separator/>
      </w:r>
    </w:p>
  </w:footnote>
  <w:footnote w:type="continuationSeparator" w:id="0">
    <w:p w14:paraId="2B0D1BD3" w14:textId="77777777" w:rsidR="00305163" w:rsidRDefault="00305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E20A" w14:textId="77777777" w:rsidR="00F7748F" w:rsidRDefault="00F7748F">
    <w:pPr>
      <w:pStyle w:val="Pis"/>
      <w:rPr>
        <w:b/>
      </w:rPr>
    </w:pPr>
    <w:r>
      <w:rPr>
        <w:b/>
      </w:rPr>
      <w:t>HANKE TEHNILINE KIRJELDUS</w:t>
    </w:r>
    <w:r>
      <w:tab/>
    </w:r>
    <w:r>
      <w:rPr>
        <w:rStyle w:val="Lehekljenumber"/>
      </w:rPr>
      <w:fldChar w:fldCharType="begin"/>
    </w:r>
    <w:r>
      <w:rPr>
        <w:rStyle w:val="Lehekljenumber"/>
      </w:rPr>
      <w:instrText xml:space="preserve"> PAGE </w:instrText>
    </w:r>
    <w:r>
      <w:rPr>
        <w:rStyle w:val="Lehekljenumber"/>
      </w:rPr>
      <w:fldChar w:fldCharType="separate"/>
    </w:r>
    <w:r w:rsidR="00637162">
      <w:rPr>
        <w:rStyle w:val="Lehekljenumber"/>
        <w:noProof/>
      </w:rPr>
      <w:t>3</w:t>
    </w:r>
    <w:r>
      <w:rPr>
        <w:rStyle w:val="Lehekljenumber"/>
      </w:rPr>
      <w:fldChar w:fldCharType="end"/>
    </w:r>
    <w:r>
      <w:tab/>
    </w:r>
    <w:r>
      <w:rPr>
        <w:b/>
      </w:rPr>
      <w:t>Hankedokumentide osa 3</w:t>
    </w:r>
  </w:p>
  <w:p w14:paraId="4FE54D68" w14:textId="2649031D" w:rsidR="00F7748F" w:rsidRPr="003D5012" w:rsidRDefault="00E82C81" w:rsidP="00E82C81">
    <w:pPr>
      <w:rPr>
        <w:i/>
      </w:rPr>
    </w:pPr>
    <w:r w:rsidRPr="00E82C81">
      <w:rPr>
        <w:i/>
      </w:rPr>
      <w:t>Teeäärte niitmine niidukiga 2025-2028</w:t>
    </w:r>
    <w:r>
      <w:rPr>
        <w:i/>
      </w:rPr>
      <w:t xml:space="preserve"> </w:t>
    </w:r>
    <w:r w:rsidR="00DB5FCB">
      <w:rPr>
        <w:i/>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8E43649"/>
    <w:multiLevelType w:val="hybridMultilevel"/>
    <w:tmpl w:val="39746F7C"/>
    <w:lvl w:ilvl="0" w:tplc="0425000F">
      <w:start w:val="1"/>
      <w:numFmt w:val="decimal"/>
      <w:lvlText w:val="%1."/>
      <w:lvlJc w:val="left"/>
      <w:pPr>
        <w:tabs>
          <w:tab w:val="num" w:pos="783"/>
        </w:tabs>
        <w:ind w:left="783" w:hanging="360"/>
      </w:pPr>
    </w:lvl>
    <w:lvl w:ilvl="1" w:tplc="04250019" w:tentative="1">
      <w:start w:val="1"/>
      <w:numFmt w:val="lowerLetter"/>
      <w:lvlText w:val="%2."/>
      <w:lvlJc w:val="left"/>
      <w:pPr>
        <w:tabs>
          <w:tab w:val="num" w:pos="1503"/>
        </w:tabs>
        <w:ind w:left="1503" w:hanging="360"/>
      </w:pPr>
    </w:lvl>
    <w:lvl w:ilvl="2" w:tplc="0425001B" w:tentative="1">
      <w:start w:val="1"/>
      <w:numFmt w:val="lowerRoman"/>
      <w:lvlText w:val="%3."/>
      <w:lvlJc w:val="right"/>
      <w:pPr>
        <w:tabs>
          <w:tab w:val="num" w:pos="2223"/>
        </w:tabs>
        <w:ind w:left="2223" w:hanging="180"/>
      </w:pPr>
    </w:lvl>
    <w:lvl w:ilvl="3" w:tplc="0425000F" w:tentative="1">
      <w:start w:val="1"/>
      <w:numFmt w:val="decimal"/>
      <w:lvlText w:val="%4."/>
      <w:lvlJc w:val="left"/>
      <w:pPr>
        <w:tabs>
          <w:tab w:val="num" w:pos="2943"/>
        </w:tabs>
        <w:ind w:left="2943" w:hanging="360"/>
      </w:pPr>
    </w:lvl>
    <w:lvl w:ilvl="4" w:tplc="04250019" w:tentative="1">
      <w:start w:val="1"/>
      <w:numFmt w:val="lowerLetter"/>
      <w:lvlText w:val="%5."/>
      <w:lvlJc w:val="left"/>
      <w:pPr>
        <w:tabs>
          <w:tab w:val="num" w:pos="3663"/>
        </w:tabs>
        <w:ind w:left="3663" w:hanging="360"/>
      </w:pPr>
    </w:lvl>
    <w:lvl w:ilvl="5" w:tplc="0425001B" w:tentative="1">
      <w:start w:val="1"/>
      <w:numFmt w:val="lowerRoman"/>
      <w:lvlText w:val="%6."/>
      <w:lvlJc w:val="right"/>
      <w:pPr>
        <w:tabs>
          <w:tab w:val="num" w:pos="4383"/>
        </w:tabs>
        <w:ind w:left="4383" w:hanging="180"/>
      </w:pPr>
    </w:lvl>
    <w:lvl w:ilvl="6" w:tplc="0425000F" w:tentative="1">
      <w:start w:val="1"/>
      <w:numFmt w:val="decimal"/>
      <w:lvlText w:val="%7."/>
      <w:lvlJc w:val="left"/>
      <w:pPr>
        <w:tabs>
          <w:tab w:val="num" w:pos="5103"/>
        </w:tabs>
        <w:ind w:left="5103" w:hanging="360"/>
      </w:pPr>
    </w:lvl>
    <w:lvl w:ilvl="7" w:tplc="04250019" w:tentative="1">
      <w:start w:val="1"/>
      <w:numFmt w:val="lowerLetter"/>
      <w:lvlText w:val="%8."/>
      <w:lvlJc w:val="left"/>
      <w:pPr>
        <w:tabs>
          <w:tab w:val="num" w:pos="5823"/>
        </w:tabs>
        <w:ind w:left="5823" w:hanging="360"/>
      </w:pPr>
    </w:lvl>
    <w:lvl w:ilvl="8" w:tplc="0425001B" w:tentative="1">
      <w:start w:val="1"/>
      <w:numFmt w:val="lowerRoman"/>
      <w:lvlText w:val="%9."/>
      <w:lvlJc w:val="right"/>
      <w:pPr>
        <w:tabs>
          <w:tab w:val="num" w:pos="6543"/>
        </w:tabs>
        <w:ind w:left="6543" w:hanging="180"/>
      </w:pPr>
    </w:lvl>
  </w:abstractNum>
  <w:abstractNum w:abstractNumId="3" w15:restartNumberingAfterBreak="0">
    <w:nsid w:val="0BF620DE"/>
    <w:multiLevelType w:val="multilevel"/>
    <w:tmpl w:val="1BDC101A"/>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56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C792C88"/>
    <w:multiLevelType w:val="multilevel"/>
    <w:tmpl w:val="34A02B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D384888"/>
    <w:multiLevelType w:val="hybridMultilevel"/>
    <w:tmpl w:val="74A44574"/>
    <w:lvl w:ilvl="0" w:tplc="42005E92">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0955ABA"/>
    <w:multiLevelType w:val="multilevel"/>
    <w:tmpl w:val="5F244C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51B5B29"/>
    <w:multiLevelType w:val="multilevel"/>
    <w:tmpl w:val="44AE493A"/>
    <w:lvl w:ilvl="0">
      <w:start w:val="1"/>
      <w:numFmt w:val="decimal"/>
      <w:lvlText w:val="%1."/>
      <w:lvlJc w:val="left"/>
      <w:pPr>
        <w:tabs>
          <w:tab w:val="num" w:pos="56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81A6142"/>
    <w:multiLevelType w:val="multilevel"/>
    <w:tmpl w:val="21CCF1D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BA0042F"/>
    <w:multiLevelType w:val="multilevel"/>
    <w:tmpl w:val="940AD8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D9109B6"/>
    <w:multiLevelType w:val="multilevel"/>
    <w:tmpl w:val="6226D55E"/>
    <w:lvl w:ilvl="0">
      <w:start w:val="1"/>
      <w:numFmt w:val="decimal"/>
      <w:pStyle w:val="Pealkiri1"/>
      <w:lvlText w:val="%1."/>
      <w:lvlJc w:val="left"/>
      <w:pPr>
        <w:tabs>
          <w:tab w:val="num" w:pos="567"/>
        </w:tabs>
        <w:ind w:left="567" w:hanging="567"/>
      </w:pPr>
      <w:rPr>
        <w:rFonts w:hint="default"/>
      </w:rPr>
    </w:lvl>
    <w:lvl w:ilvl="1">
      <w:start w:val="1"/>
      <w:numFmt w:val="decimal"/>
      <w:pStyle w:val="Pealkiri2"/>
      <w:lvlText w:val="%1.%2."/>
      <w:lvlJc w:val="left"/>
      <w:pPr>
        <w:tabs>
          <w:tab w:val="num" w:pos="567"/>
        </w:tabs>
        <w:ind w:left="567" w:hanging="567"/>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778"/>
        </w:tabs>
        <w:ind w:left="1778"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268625FB"/>
    <w:multiLevelType w:val="multilevel"/>
    <w:tmpl w:val="479A54C2"/>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A441DB5"/>
    <w:multiLevelType w:val="hybridMultilevel"/>
    <w:tmpl w:val="B66271F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2F7670F4"/>
    <w:multiLevelType w:val="multilevel"/>
    <w:tmpl w:val="32C0735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62E475D"/>
    <w:multiLevelType w:val="multilevel"/>
    <w:tmpl w:val="8BF4978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6F20D8B"/>
    <w:multiLevelType w:val="multilevel"/>
    <w:tmpl w:val="70341D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37AB570B"/>
    <w:multiLevelType w:val="hybridMultilevel"/>
    <w:tmpl w:val="7D0CBD76"/>
    <w:lvl w:ilvl="0" w:tplc="0425000F">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lowerRoman"/>
      <w:lvlText w:val="%3."/>
      <w:lvlJc w:val="right"/>
      <w:pPr>
        <w:tabs>
          <w:tab w:val="num" w:pos="1800"/>
        </w:tabs>
        <w:ind w:left="1800" w:hanging="180"/>
      </w:pPr>
    </w:lvl>
    <w:lvl w:ilvl="3" w:tplc="0425000F">
      <w:start w:val="1"/>
      <w:numFmt w:val="decimal"/>
      <w:lvlText w:val="%4."/>
      <w:lvlJc w:val="left"/>
      <w:pPr>
        <w:tabs>
          <w:tab w:val="num" w:pos="2520"/>
        </w:tabs>
        <w:ind w:left="2520" w:hanging="360"/>
      </w:pPr>
    </w:lvl>
    <w:lvl w:ilvl="4" w:tplc="04250019">
      <w:start w:val="1"/>
      <w:numFmt w:val="lowerLetter"/>
      <w:lvlText w:val="%5."/>
      <w:lvlJc w:val="left"/>
      <w:pPr>
        <w:tabs>
          <w:tab w:val="num" w:pos="3240"/>
        </w:tabs>
        <w:ind w:left="3240" w:hanging="360"/>
      </w:pPr>
    </w:lvl>
    <w:lvl w:ilvl="5" w:tplc="0425001B">
      <w:start w:val="1"/>
      <w:numFmt w:val="lowerRoman"/>
      <w:lvlText w:val="%6."/>
      <w:lvlJc w:val="right"/>
      <w:pPr>
        <w:tabs>
          <w:tab w:val="num" w:pos="3960"/>
        </w:tabs>
        <w:ind w:left="3960" w:hanging="180"/>
      </w:pPr>
    </w:lvl>
    <w:lvl w:ilvl="6" w:tplc="0425000F">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8" w15:restartNumberingAfterBreak="0">
    <w:nsid w:val="3A342E80"/>
    <w:multiLevelType w:val="multilevel"/>
    <w:tmpl w:val="A5DED5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56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BDF0D31"/>
    <w:multiLevelType w:val="multilevel"/>
    <w:tmpl w:val="2A1007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FF13985"/>
    <w:multiLevelType w:val="hybridMultilevel"/>
    <w:tmpl w:val="3D622C2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42881558"/>
    <w:multiLevelType w:val="multilevel"/>
    <w:tmpl w:val="F04A06F6"/>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56F684C"/>
    <w:multiLevelType w:val="multilevel"/>
    <w:tmpl w:val="8B92F5B8"/>
    <w:lvl w:ilvl="0">
      <w:start w:val="1"/>
      <w:numFmt w:val="decimal"/>
      <w:lvlText w:val="%1."/>
      <w:lvlJc w:val="left"/>
      <w:pPr>
        <w:tabs>
          <w:tab w:val="num" w:pos="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A3058F2"/>
    <w:multiLevelType w:val="hybridMultilevel"/>
    <w:tmpl w:val="6212AB5E"/>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AA821EA"/>
    <w:multiLevelType w:val="hybridMultilevel"/>
    <w:tmpl w:val="25C8D2F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49029EC"/>
    <w:multiLevelType w:val="multilevel"/>
    <w:tmpl w:val="CEA06C4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35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6BDD4911"/>
    <w:multiLevelType w:val="hybridMultilevel"/>
    <w:tmpl w:val="02A4B7F4"/>
    <w:lvl w:ilvl="0" w:tplc="980EC386">
      <w:start w:val="1"/>
      <w:numFmt w:val="decimal"/>
      <w:lvlText w:val="%1."/>
      <w:lvlJc w:val="left"/>
      <w:pPr>
        <w:tabs>
          <w:tab w:val="num" w:pos="502"/>
        </w:tabs>
        <w:ind w:left="502" w:hanging="360"/>
      </w:pPr>
      <w:rPr>
        <w:rFonts w:ascii="Times New Roman" w:hAnsi="Times New Roman" w:cs="Times New Roman" w:hint="default"/>
        <w:b w:val="0"/>
        <w:sz w:val="24"/>
        <w:szCs w:val="24"/>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6950F8B"/>
    <w:multiLevelType w:val="hybridMultilevel"/>
    <w:tmpl w:val="0616F0AE"/>
    <w:lvl w:ilvl="0" w:tplc="0425000F">
      <w:start w:val="1"/>
      <w:numFmt w:val="decimal"/>
      <w:lvlText w:val="%1."/>
      <w:lvlJc w:val="left"/>
      <w:pPr>
        <w:tabs>
          <w:tab w:val="num" w:pos="360"/>
        </w:tabs>
        <w:ind w:left="360" w:hanging="360"/>
      </w:pPr>
      <w:rPr>
        <w:rFonts w:hint="default"/>
      </w:rPr>
    </w:lvl>
    <w:lvl w:ilvl="1" w:tplc="04250003">
      <w:start w:val="1"/>
      <w:numFmt w:val="bullet"/>
      <w:lvlText w:val="o"/>
      <w:lvlJc w:val="left"/>
      <w:pPr>
        <w:tabs>
          <w:tab w:val="num" w:pos="1080"/>
        </w:tabs>
        <w:ind w:left="1080" w:hanging="360"/>
      </w:pPr>
      <w:rPr>
        <w:rFonts w:ascii="Courier New" w:hAnsi="Courier New" w:cs="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722F3A"/>
    <w:multiLevelType w:val="multilevel"/>
    <w:tmpl w:val="C8F63C6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7E2C39B8"/>
    <w:multiLevelType w:val="multilevel"/>
    <w:tmpl w:val="9EB4F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572282197">
    <w:abstractNumId w:val="0"/>
  </w:num>
  <w:num w:numId="2" w16cid:durableId="1206602102">
    <w:abstractNumId w:val="1"/>
  </w:num>
  <w:num w:numId="3" w16cid:durableId="1154418312">
    <w:abstractNumId w:val="24"/>
  </w:num>
  <w:num w:numId="4" w16cid:durableId="1947273272">
    <w:abstractNumId w:val="2"/>
  </w:num>
  <w:num w:numId="5" w16cid:durableId="726731645">
    <w:abstractNumId w:val="13"/>
  </w:num>
  <w:num w:numId="6" w16cid:durableId="431127406">
    <w:abstractNumId w:val="20"/>
  </w:num>
  <w:num w:numId="7" w16cid:durableId="327249219">
    <w:abstractNumId w:val="11"/>
  </w:num>
  <w:num w:numId="8" w16cid:durableId="627277388">
    <w:abstractNumId w:val="23"/>
  </w:num>
  <w:num w:numId="9" w16cid:durableId="1845195684">
    <w:abstractNumId w:val="25"/>
  </w:num>
  <w:num w:numId="10" w16cid:durableId="544879333">
    <w:abstractNumId w:val="10"/>
  </w:num>
  <w:num w:numId="11" w16cid:durableId="812260616">
    <w:abstractNumId w:val="17"/>
  </w:num>
  <w:num w:numId="12" w16cid:durableId="1159466642">
    <w:abstractNumId w:val="28"/>
  </w:num>
  <w:num w:numId="13" w16cid:durableId="441414561">
    <w:abstractNumId w:val="18"/>
  </w:num>
  <w:num w:numId="14" w16cid:durableId="655571800">
    <w:abstractNumId w:val="30"/>
  </w:num>
  <w:num w:numId="15" w16cid:durableId="2062944501">
    <w:abstractNumId w:val="14"/>
  </w:num>
  <w:num w:numId="16" w16cid:durableId="802389349">
    <w:abstractNumId w:val="26"/>
  </w:num>
  <w:num w:numId="17" w16cid:durableId="1346521936">
    <w:abstractNumId w:val="19"/>
  </w:num>
  <w:num w:numId="18" w16cid:durableId="1141926769">
    <w:abstractNumId w:val="9"/>
  </w:num>
  <w:num w:numId="19" w16cid:durableId="1378891245">
    <w:abstractNumId w:val="4"/>
  </w:num>
  <w:num w:numId="20" w16cid:durableId="148252276">
    <w:abstractNumId w:val="22"/>
  </w:num>
  <w:num w:numId="21" w16cid:durableId="838034783">
    <w:abstractNumId w:val="7"/>
  </w:num>
  <w:num w:numId="22" w16cid:durableId="1760716074">
    <w:abstractNumId w:val="29"/>
  </w:num>
  <w:num w:numId="23" w16cid:durableId="1067533900">
    <w:abstractNumId w:val="8"/>
  </w:num>
  <w:num w:numId="24" w16cid:durableId="863976588">
    <w:abstractNumId w:val="3"/>
  </w:num>
  <w:num w:numId="25" w16cid:durableId="634484135">
    <w:abstractNumId w:val="15"/>
  </w:num>
  <w:num w:numId="26" w16cid:durableId="1269582133">
    <w:abstractNumId w:val="6"/>
  </w:num>
  <w:num w:numId="27" w16cid:durableId="682365054">
    <w:abstractNumId w:val="12"/>
  </w:num>
  <w:num w:numId="28" w16cid:durableId="2135053011">
    <w:abstractNumId w:val="21"/>
  </w:num>
  <w:num w:numId="29" w16cid:durableId="1553926162">
    <w:abstractNumId w:val="5"/>
  </w:num>
  <w:num w:numId="30" w16cid:durableId="1589654710">
    <w:abstractNumId w:val="27"/>
  </w:num>
  <w:num w:numId="31" w16cid:durableId="206367190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452"/>
    <w:rsid w:val="00001B69"/>
    <w:rsid w:val="000038B7"/>
    <w:rsid w:val="00003C1E"/>
    <w:rsid w:val="00037DC1"/>
    <w:rsid w:val="00042740"/>
    <w:rsid w:val="00047BDA"/>
    <w:rsid w:val="000602F8"/>
    <w:rsid w:val="00060CF6"/>
    <w:rsid w:val="00070981"/>
    <w:rsid w:val="000716DB"/>
    <w:rsid w:val="00077FF7"/>
    <w:rsid w:val="000812AF"/>
    <w:rsid w:val="00087B7A"/>
    <w:rsid w:val="000A22D9"/>
    <w:rsid w:val="000A58B7"/>
    <w:rsid w:val="000B25C0"/>
    <w:rsid w:val="000D3441"/>
    <w:rsid w:val="000D403E"/>
    <w:rsid w:val="000F208D"/>
    <w:rsid w:val="000F3A59"/>
    <w:rsid w:val="00104675"/>
    <w:rsid w:val="0011558D"/>
    <w:rsid w:val="00122E9B"/>
    <w:rsid w:val="00122EEF"/>
    <w:rsid w:val="0012375E"/>
    <w:rsid w:val="00123BD6"/>
    <w:rsid w:val="00124622"/>
    <w:rsid w:val="00124E5F"/>
    <w:rsid w:val="00125C25"/>
    <w:rsid w:val="00133421"/>
    <w:rsid w:val="00140F30"/>
    <w:rsid w:val="00147EA6"/>
    <w:rsid w:val="00157CC4"/>
    <w:rsid w:val="00164043"/>
    <w:rsid w:val="00191215"/>
    <w:rsid w:val="00196730"/>
    <w:rsid w:val="001A43A1"/>
    <w:rsid w:val="001A490B"/>
    <w:rsid w:val="001B6F4D"/>
    <w:rsid w:val="001E1F16"/>
    <w:rsid w:val="001E22C1"/>
    <w:rsid w:val="001E6D8A"/>
    <w:rsid w:val="001F0411"/>
    <w:rsid w:val="001F0F11"/>
    <w:rsid w:val="001F2468"/>
    <w:rsid w:val="00213E0B"/>
    <w:rsid w:val="0021715E"/>
    <w:rsid w:val="00230591"/>
    <w:rsid w:val="002406AA"/>
    <w:rsid w:val="002425C7"/>
    <w:rsid w:val="00243B43"/>
    <w:rsid w:val="00250398"/>
    <w:rsid w:val="002564CD"/>
    <w:rsid w:val="00260DF5"/>
    <w:rsid w:val="00261442"/>
    <w:rsid w:val="00261989"/>
    <w:rsid w:val="00271761"/>
    <w:rsid w:val="0028079C"/>
    <w:rsid w:val="00286841"/>
    <w:rsid w:val="002904F2"/>
    <w:rsid w:val="002A3BA1"/>
    <w:rsid w:val="002A4182"/>
    <w:rsid w:val="002B1EEB"/>
    <w:rsid w:val="002C2351"/>
    <w:rsid w:val="002C46D4"/>
    <w:rsid w:val="002C74DA"/>
    <w:rsid w:val="002E51AE"/>
    <w:rsid w:val="002E79EC"/>
    <w:rsid w:val="00302203"/>
    <w:rsid w:val="00305163"/>
    <w:rsid w:val="00323B09"/>
    <w:rsid w:val="00326653"/>
    <w:rsid w:val="00352038"/>
    <w:rsid w:val="003530B2"/>
    <w:rsid w:val="003531E3"/>
    <w:rsid w:val="00366689"/>
    <w:rsid w:val="00371EF6"/>
    <w:rsid w:val="0037248D"/>
    <w:rsid w:val="003725DE"/>
    <w:rsid w:val="00377A64"/>
    <w:rsid w:val="00384978"/>
    <w:rsid w:val="00391A7D"/>
    <w:rsid w:val="00392BB3"/>
    <w:rsid w:val="00393B48"/>
    <w:rsid w:val="003A16D4"/>
    <w:rsid w:val="003A27FE"/>
    <w:rsid w:val="003A43D0"/>
    <w:rsid w:val="003C17E7"/>
    <w:rsid w:val="003C6EDE"/>
    <w:rsid w:val="003C6F51"/>
    <w:rsid w:val="003D14EC"/>
    <w:rsid w:val="003D1D3C"/>
    <w:rsid w:val="003D5012"/>
    <w:rsid w:val="003E4779"/>
    <w:rsid w:val="003E5898"/>
    <w:rsid w:val="00407B8C"/>
    <w:rsid w:val="00407D87"/>
    <w:rsid w:val="00421BB9"/>
    <w:rsid w:val="004314C9"/>
    <w:rsid w:val="004427E7"/>
    <w:rsid w:val="004476A3"/>
    <w:rsid w:val="00456D60"/>
    <w:rsid w:val="004651C2"/>
    <w:rsid w:val="00466BAE"/>
    <w:rsid w:val="004711EC"/>
    <w:rsid w:val="0047296D"/>
    <w:rsid w:val="00472C00"/>
    <w:rsid w:val="00485D19"/>
    <w:rsid w:val="004B414D"/>
    <w:rsid w:val="004B557A"/>
    <w:rsid w:val="004D5607"/>
    <w:rsid w:val="004E3CC6"/>
    <w:rsid w:val="005006E8"/>
    <w:rsid w:val="005018D8"/>
    <w:rsid w:val="005151A6"/>
    <w:rsid w:val="005235D0"/>
    <w:rsid w:val="00534264"/>
    <w:rsid w:val="005357D0"/>
    <w:rsid w:val="005406AB"/>
    <w:rsid w:val="00542731"/>
    <w:rsid w:val="005546B4"/>
    <w:rsid w:val="0055677A"/>
    <w:rsid w:val="00562255"/>
    <w:rsid w:val="00574729"/>
    <w:rsid w:val="00585A82"/>
    <w:rsid w:val="0058726E"/>
    <w:rsid w:val="00591426"/>
    <w:rsid w:val="00592755"/>
    <w:rsid w:val="005B4FAF"/>
    <w:rsid w:val="005B6838"/>
    <w:rsid w:val="005D172F"/>
    <w:rsid w:val="005D566B"/>
    <w:rsid w:val="005E4650"/>
    <w:rsid w:val="005F6744"/>
    <w:rsid w:val="006010FB"/>
    <w:rsid w:val="00613F6D"/>
    <w:rsid w:val="006208BB"/>
    <w:rsid w:val="0062359C"/>
    <w:rsid w:val="00637162"/>
    <w:rsid w:val="00640FA9"/>
    <w:rsid w:val="00641A0E"/>
    <w:rsid w:val="00645087"/>
    <w:rsid w:val="00651F8D"/>
    <w:rsid w:val="0066073B"/>
    <w:rsid w:val="00661BA4"/>
    <w:rsid w:val="006747D0"/>
    <w:rsid w:val="0068416D"/>
    <w:rsid w:val="0068528A"/>
    <w:rsid w:val="0069322B"/>
    <w:rsid w:val="006A3359"/>
    <w:rsid w:val="006A58D0"/>
    <w:rsid w:val="006B2486"/>
    <w:rsid w:val="006B6325"/>
    <w:rsid w:val="006C1A6B"/>
    <w:rsid w:val="006C5C0F"/>
    <w:rsid w:val="006C5DA0"/>
    <w:rsid w:val="006D3ECA"/>
    <w:rsid w:val="006D4D22"/>
    <w:rsid w:val="006D77B4"/>
    <w:rsid w:val="006D7DAE"/>
    <w:rsid w:val="006E251A"/>
    <w:rsid w:val="006E2558"/>
    <w:rsid w:val="006E6142"/>
    <w:rsid w:val="006E7A11"/>
    <w:rsid w:val="006F09AF"/>
    <w:rsid w:val="006F10BA"/>
    <w:rsid w:val="006F2465"/>
    <w:rsid w:val="006F3301"/>
    <w:rsid w:val="006F3836"/>
    <w:rsid w:val="007025A0"/>
    <w:rsid w:val="007070BD"/>
    <w:rsid w:val="00716C59"/>
    <w:rsid w:val="00731208"/>
    <w:rsid w:val="007319FA"/>
    <w:rsid w:val="00740198"/>
    <w:rsid w:val="00743A9C"/>
    <w:rsid w:val="00745F71"/>
    <w:rsid w:val="00747650"/>
    <w:rsid w:val="0076255C"/>
    <w:rsid w:val="00763578"/>
    <w:rsid w:val="00771452"/>
    <w:rsid w:val="00772950"/>
    <w:rsid w:val="00783773"/>
    <w:rsid w:val="00785035"/>
    <w:rsid w:val="00794D2F"/>
    <w:rsid w:val="007B0383"/>
    <w:rsid w:val="007B135D"/>
    <w:rsid w:val="007B6F0D"/>
    <w:rsid w:val="007C4DF7"/>
    <w:rsid w:val="007E395C"/>
    <w:rsid w:val="007F68F2"/>
    <w:rsid w:val="0080026C"/>
    <w:rsid w:val="00805FD9"/>
    <w:rsid w:val="00816492"/>
    <w:rsid w:val="00821F88"/>
    <w:rsid w:val="00836FE6"/>
    <w:rsid w:val="00840A22"/>
    <w:rsid w:val="00844049"/>
    <w:rsid w:val="008462CD"/>
    <w:rsid w:val="008513C7"/>
    <w:rsid w:val="008568C7"/>
    <w:rsid w:val="00856C64"/>
    <w:rsid w:val="008710AE"/>
    <w:rsid w:val="00872D13"/>
    <w:rsid w:val="008757EF"/>
    <w:rsid w:val="00877277"/>
    <w:rsid w:val="0088044F"/>
    <w:rsid w:val="00882943"/>
    <w:rsid w:val="00887253"/>
    <w:rsid w:val="008948E8"/>
    <w:rsid w:val="00897262"/>
    <w:rsid w:val="008B7B8C"/>
    <w:rsid w:val="008C6801"/>
    <w:rsid w:val="008D1CE4"/>
    <w:rsid w:val="008F1D20"/>
    <w:rsid w:val="008F7C97"/>
    <w:rsid w:val="009248E2"/>
    <w:rsid w:val="00933FD5"/>
    <w:rsid w:val="00937A00"/>
    <w:rsid w:val="00962A89"/>
    <w:rsid w:val="00986597"/>
    <w:rsid w:val="009942A6"/>
    <w:rsid w:val="009953B1"/>
    <w:rsid w:val="009967D5"/>
    <w:rsid w:val="009A64C1"/>
    <w:rsid w:val="009B1E3C"/>
    <w:rsid w:val="009C1A77"/>
    <w:rsid w:val="009E058C"/>
    <w:rsid w:val="009E0776"/>
    <w:rsid w:val="009F078E"/>
    <w:rsid w:val="00A02E36"/>
    <w:rsid w:val="00A23180"/>
    <w:rsid w:val="00A24A55"/>
    <w:rsid w:val="00A25C8B"/>
    <w:rsid w:val="00A26558"/>
    <w:rsid w:val="00A2745D"/>
    <w:rsid w:val="00A352B1"/>
    <w:rsid w:val="00A43F23"/>
    <w:rsid w:val="00A72080"/>
    <w:rsid w:val="00A7698A"/>
    <w:rsid w:val="00A81D6C"/>
    <w:rsid w:val="00A86C90"/>
    <w:rsid w:val="00A93406"/>
    <w:rsid w:val="00AB0C08"/>
    <w:rsid w:val="00AB6622"/>
    <w:rsid w:val="00AC45E8"/>
    <w:rsid w:val="00AD465D"/>
    <w:rsid w:val="00AD59F8"/>
    <w:rsid w:val="00AE2BB3"/>
    <w:rsid w:val="00AF4D27"/>
    <w:rsid w:val="00AF4DE1"/>
    <w:rsid w:val="00B010C9"/>
    <w:rsid w:val="00B20DCE"/>
    <w:rsid w:val="00B33183"/>
    <w:rsid w:val="00B333BB"/>
    <w:rsid w:val="00B34DAC"/>
    <w:rsid w:val="00B40CA5"/>
    <w:rsid w:val="00B44E1C"/>
    <w:rsid w:val="00B45C95"/>
    <w:rsid w:val="00B46307"/>
    <w:rsid w:val="00B56E65"/>
    <w:rsid w:val="00B664C7"/>
    <w:rsid w:val="00B85857"/>
    <w:rsid w:val="00B9520D"/>
    <w:rsid w:val="00BA502C"/>
    <w:rsid w:val="00BA6128"/>
    <w:rsid w:val="00BB2412"/>
    <w:rsid w:val="00BB2E50"/>
    <w:rsid w:val="00BB6D6F"/>
    <w:rsid w:val="00BC0094"/>
    <w:rsid w:val="00BC311E"/>
    <w:rsid w:val="00BE095F"/>
    <w:rsid w:val="00BE7A77"/>
    <w:rsid w:val="00C038B9"/>
    <w:rsid w:val="00C21C40"/>
    <w:rsid w:val="00C238B3"/>
    <w:rsid w:val="00C24030"/>
    <w:rsid w:val="00C357BB"/>
    <w:rsid w:val="00C36072"/>
    <w:rsid w:val="00C465DC"/>
    <w:rsid w:val="00C53A46"/>
    <w:rsid w:val="00C55623"/>
    <w:rsid w:val="00C654A0"/>
    <w:rsid w:val="00C75139"/>
    <w:rsid w:val="00C75803"/>
    <w:rsid w:val="00C7770A"/>
    <w:rsid w:val="00C8640E"/>
    <w:rsid w:val="00CA0771"/>
    <w:rsid w:val="00CB3329"/>
    <w:rsid w:val="00CB54B8"/>
    <w:rsid w:val="00CD1E0D"/>
    <w:rsid w:val="00CD6973"/>
    <w:rsid w:val="00CE2B6D"/>
    <w:rsid w:val="00CE5EFD"/>
    <w:rsid w:val="00CF0681"/>
    <w:rsid w:val="00CF5E24"/>
    <w:rsid w:val="00D05AEF"/>
    <w:rsid w:val="00D30AED"/>
    <w:rsid w:val="00D31CA1"/>
    <w:rsid w:val="00D434B6"/>
    <w:rsid w:val="00D50CC9"/>
    <w:rsid w:val="00D54370"/>
    <w:rsid w:val="00D727D3"/>
    <w:rsid w:val="00D774C2"/>
    <w:rsid w:val="00D9005C"/>
    <w:rsid w:val="00D95F57"/>
    <w:rsid w:val="00DB034F"/>
    <w:rsid w:val="00DB0D33"/>
    <w:rsid w:val="00DB31ED"/>
    <w:rsid w:val="00DB5FCB"/>
    <w:rsid w:val="00DB7AEE"/>
    <w:rsid w:val="00DC3634"/>
    <w:rsid w:val="00DF4446"/>
    <w:rsid w:val="00E03104"/>
    <w:rsid w:val="00E04401"/>
    <w:rsid w:val="00E10920"/>
    <w:rsid w:val="00E12578"/>
    <w:rsid w:val="00E12EA1"/>
    <w:rsid w:val="00E15E49"/>
    <w:rsid w:val="00E47B2F"/>
    <w:rsid w:val="00E51828"/>
    <w:rsid w:val="00E55B5E"/>
    <w:rsid w:val="00E61ED4"/>
    <w:rsid w:val="00E64A35"/>
    <w:rsid w:val="00E71F6F"/>
    <w:rsid w:val="00E73664"/>
    <w:rsid w:val="00E82C81"/>
    <w:rsid w:val="00EA1449"/>
    <w:rsid w:val="00EA5DC0"/>
    <w:rsid w:val="00EC440C"/>
    <w:rsid w:val="00ED2BBB"/>
    <w:rsid w:val="00ED48D5"/>
    <w:rsid w:val="00ED4DCE"/>
    <w:rsid w:val="00ED629E"/>
    <w:rsid w:val="00EE7CB9"/>
    <w:rsid w:val="00EF6B6D"/>
    <w:rsid w:val="00F02F8B"/>
    <w:rsid w:val="00F03D23"/>
    <w:rsid w:val="00F0547E"/>
    <w:rsid w:val="00F11C1A"/>
    <w:rsid w:val="00F14283"/>
    <w:rsid w:val="00F42666"/>
    <w:rsid w:val="00F50185"/>
    <w:rsid w:val="00F53EC3"/>
    <w:rsid w:val="00F66167"/>
    <w:rsid w:val="00F7748F"/>
    <w:rsid w:val="00F82D3D"/>
    <w:rsid w:val="00F906CC"/>
    <w:rsid w:val="00FA08AC"/>
    <w:rsid w:val="00FA22B0"/>
    <w:rsid w:val="00FB1C61"/>
    <w:rsid w:val="00FB37CB"/>
    <w:rsid w:val="00FB3ADB"/>
    <w:rsid w:val="00FC74FD"/>
    <w:rsid w:val="00FD5C6D"/>
    <w:rsid w:val="00FE5D12"/>
    <w:rsid w:val="00FF4B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BBB16"/>
  <w15:chartTrackingRefBased/>
  <w15:docId w15:val="{9D3821CF-6A15-4C31-8B80-1F148280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073B"/>
    <w:pPr>
      <w:suppressAutoHyphens/>
    </w:pPr>
    <w:rPr>
      <w:sz w:val="24"/>
      <w:szCs w:val="24"/>
      <w:lang w:eastAsia="ar-SA"/>
    </w:rPr>
  </w:style>
  <w:style w:type="paragraph" w:styleId="Pealkiri1">
    <w:name w:val="heading 1"/>
    <w:aliases w:val="h1"/>
    <w:basedOn w:val="Normaallaad"/>
    <w:next w:val="Pealkiri2"/>
    <w:qFormat/>
    <w:rsid w:val="008D1CE4"/>
    <w:pPr>
      <w:keepNext/>
      <w:numPr>
        <w:numId w:val="10"/>
      </w:numPr>
      <w:suppressAutoHyphens w:val="0"/>
      <w:spacing w:before="240" w:after="120"/>
      <w:outlineLvl w:val="0"/>
    </w:pPr>
    <w:rPr>
      <w:b/>
      <w:noProof/>
      <w:kern w:val="28"/>
      <w:sz w:val="22"/>
      <w:szCs w:val="20"/>
      <w:lang w:eastAsia="en-US"/>
    </w:rPr>
  </w:style>
  <w:style w:type="paragraph" w:styleId="Pealkiri2">
    <w:name w:val="heading 2"/>
    <w:aliases w:val="HD2"/>
    <w:basedOn w:val="Normaallaad"/>
    <w:next w:val="Kehatekst"/>
    <w:autoRedefine/>
    <w:qFormat/>
    <w:rsid w:val="008D1CE4"/>
    <w:pPr>
      <w:numPr>
        <w:ilvl w:val="1"/>
        <w:numId w:val="10"/>
      </w:numPr>
      <w:suppressAutoHyphens w:val="0"/>
      <w:jc w:val="both"/>
      <w:outlineLvl w:val="1"/>
    </w:pPr>
    <w:rPr>
      <w:bCs/>
      <w:kern w:val="28"/>
      <w:szCs w:val="20"/>
      <w:lang w:eastAsia="en-US"/>
    </w:rPr>
  </w:style>
  <w:style w:type="paragraph" w:styleId="Pealkiri3">
    <w:name w:val="heading 3"/>
    <w:basedOn w:val="Normaallaad"/>
    <w:next w:val="Normaallaad"/>
    <w:qFormat/>
    <w:rsid w:val="004B557A"/>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8D1CE4"/>
    <w:pPr>
      <w:keepNext/>
      <w:numPr>
        <w:ilvl w:val="3"/>
        <w:numId w:val="10"/>
      </w:numPr>
      <w:suppressAutoHyphens w:val="0"/>
      <w:spacing w:after="120"/>
      <w:jc w:val="both"/>
      <w:outlineLvl w:val="3"/>
    </w:pPr>
    <w:rPr>
      <w:sz w:val="22"/>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spacing w:after="120"/>
    </w:pPr>
  </w:style>
  <w:style w:type="paragraph" w:customStyle="1" w:styleId="Text4">
    <w:name w:val="Text 4"/>
    <w:basedOn w:val="Normaallaad"/>
    <w:rsid w:val="008D1CE4"/>
    <w:pPr>
      <w:tabs>
        <w:tab w:val="left" w:pos="2302"/>
      </w:tabs>
      <w:suppressAutoHyphens w:val="0"/>
      <w:spacing w:after="240"/>
      <w:ind w:left="1202"/>
      <w:jc w:val="both"/>
    </w:pPr>
    <w:rPr>
      <w:rFonts w:ascii="Arial" w:hAnsi="Arial"/>
      <w:sz w:val="20"/>
      <w:szCs w:val="20"/>
      <w:lang w:eastAsia="en-US"/>
    </w:rPr>
  </w:style>
  <w:style w:type="character" w:styleId="Lehekljenumber">
    <w:name w:val="page number"/>
    <w:basedOn w:val="Liguvaikefont"/>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Dokumendiplaan">
    <w:name w:val="Document Map"/>
    <w:basedOn w:val="Normaallaad"/>
    <w:semiHidden/>
    <w:rsid w:val="00271761"/>
    <w:pPr>
      <w:shd w:val="clear" w:color="auto" w:fill="000080"/>
    </w:pPr>
    <w:rPr>
      <w:rFonts w:ascii="Tahoma" w:hAnsi="Tahoma" w:cs="Tahoma"/>
      <w:sz w:val="20"/>
      <w:szCs w:val="20"/>
    </w:rPr>
  </w:style>
  <w:style w:type="paragraph" w:styleId="Allmrkusetekst">
    <w:name w:val="footnote text"/>
    <w:basedOn w:val="Normaallaad"/>
    <w:semiHidden/>
    <w:rsid w:val="00407D87"/>
    <w:rPr>
      <w:sz w:val="20"/>
      <w:szCs w:val="20"/>
    </w:rPr>
  </w:style>
  <w:style w:type="character" w:styleId="Allmrkuseviide">
    <w:name w:val="footnote reference"/>
    <w:semiHidden/>
    <w:rsid w:val="00407D87"/>
    <w:rPr>
      <w:vertAlign w:val="superscript"/>
    </w:rPr>
  </w:style>
  <w:style w:type="character" w:styleId="Kommentaariviide">
    <w:name w:val="annotation reference"/>
    <w:semiHidden/>
    <w:rsid w:val="00FB1C61"/>
    <w:rPr>
      <w:sz w:val="16"/>
      <w:szCs w:val="16"/>
    </w:rPr>
  </w:style>
  <w:style w:type="paragraph" w:styleId="Kommentaaritekst">
    <w:name w:val="annotation text"/>
    <w:basedOn w:val="Normaallaad"/>
    <w:semiHidden/>
    <w:rsid w:val="00FB1C61"/>
    <w:rPr>
      <w:sz w:val="20"/>
      <w:szCs w:val="20"/>
    </w:rPr>
  </w:style>
  <w:style w:type="paragraph" w:styleId="Kommentaariteema">
    <w:name w:val="annotation subject"/>
    <w:basedOn w:val="Kommentaaritekst"/>
    <w:next w:val="Kommentaaritekst"/>
    <w:semiHidden/>
    <w:rsid w:val="00FB1C61"/>
    <w:rPr>
      <w:b/>
      <w:bCs/>
    </w:rPr>
  </w:style>
  <w:style w:type="paragraph" w:styleId="Jutumullitekst">
    <w:name w:val="Balloon Text"/>
    <w:basedOn w:val="Normaallaad"/>
    <w:semiHidden/>
    <w:rsid w:val="00FB1C61"/>
    <w:rPr>
      <w:rFonts w:ascii="Tahoma" w:hAnsi="Tahoma" w:cs="Tahoma"/>
      <w:sz w:val="16"/>
      <w:szCs w:val="16"/>
    </w:rPr>
  </w:style>
  <w:style w:type="paragraph" w:customStyle="1" w:styleId="SubTitle2">
    <w:name w:val="SubTitle 2"/>
    <w:basedOn w:val="Normaallaad"/>
    <w:rsid w:val="008D1CE4"/>
    <w:pPr>
      <w:suppressAutoHyphens w:val="0"/>
      <w:spacing w:after="240"/>
      <w:jc w:val="center"/>
    </w:pPr>
    <w:rPr>
      <w:rFonts w:ascii="Arial" w:hAnsi="Arial"/>
      <w:b/>
      <w:sz w:val="32"/>
      <w:szCs w:val="20"/>
      <w:lang w:eastAsia="en-US"/>
    </w:rPr>
  </w:style>
  <w:style w:type="character" w:styleId="Hperlink">
    <w:name w:val="Hyperlink"/>
    <w:uiPriority w:val="99"/>
    <w:rsid w:val="009E0776"/>
    <w:rPr>
      <w:color w:val="0000FF"/>
      <w:u w:val="single"/>
    </w:rPr>
  </w:style>
  <w:style w:type="paragraph" w:styleId="Loendilik">
    <w:name w:val="List Paragraph"/>
    <w:aliases w:val="Mummuga loetelu,Loendi l›ik"/>
    <w:basedOn w:val="Normaallaad"/>
    <w:link w:val="LoendilikMrk"/>
    <w:uiPriority w:val="34"/>
    <w:qFormat/>
    <w:rsid w:val="00562255"/>
    <w:pPr>
      <w:suppressAutoHyphens w:val="0"/>
      <w:ind w:left="708"/>
    </w:pPr>
    <w:rPr>
      <w:lang w:eastAsia="en-US"/>
    </w:rPr>
  </w:style>
  <w:style w:type="character" w:customStyle="1" w:styleId="LoendilikMrk">
    <w:name w:val="Loendi lõik Märk"/>
    <w:aliases w:val="Mummuga loetelu Märk,Loendi l›ik Märk"/>
    <w:link w:val="Loendilik"/>
    <w:uiPriority w:val="34"/>
    <w:locked/>
    <w:rsid w:val="00D9005C"/>
    <w:rPr>
      <w:sz w:val="24"/>
      <w:szCs w:val="24"/>
      <w:lang w:eastAsia="en-US"/>
    </w:rPr>
  </w:style>
  <w:style w:type="character" w:styleId="Klastatudhperlink">
    <w:name w:val="FollowedHyperlink"/>
    <w:basedOn w:val="Liguvaikefont"/>
    <w:uiPriority w:val="99"/>
    <w:unhideWhenUsed/>
    <w:rsid w:val="0011558D"/>
    <w:rPr>
      <w:color w:val="800080"/>
      <w:u w:val="single"/>
    </w:rPr>
  </w:style>
  <w:style w:type="paragraph" w:customStyle="1" w:styleId="msonormal0">
    <w:name w:val="msonormal"/>
    <w:basedOn w:val="Normaallaad"/>
    <w:rsid w:val="0011558D"/>
    <w:pPr>
      <w:suppressAutoHyphens w:val="0"/>
      <w:spacing w:before="100" w:beforeAutospacing="1" w:after="100" w:afterAutospacing="1"/>
    </w:pPr>
    <w:rPr>
      <w:lang w:eastAsia="et-EE"/>
    </w:rPr>
  </w:style>
  <w:style w:type="paragraph" w:customStyle="1" w:styleId="xl66">
    <w:name w:val="xl66"/>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67">
    <w:name w:val="xl6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68">
    <w:name w:val="xl68"/>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69">
    <w:name w:val="xl69"/>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0">
    <w:name w:val="xl70"/>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1">
    <w:name w:val="xl71"/>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4"/>
      <w:szCs w:val="14"/>
      <w:lang w:eastAsia="et-EE"/>
    </w:rPr>
  </w:style>
  <w:style w:type="paragraph" w:customStyle="1" w:styleId="xl72">
    <w:name w:val="xl72"/>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3">
    <w:name w:val="xl73"/>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4">
    <w:name w:val="xl74"/>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lang w:eastAsia="et-EE"/>
    </w:rPr>
  </w:style>
  <w:style w:type="paragraph" w:customStyle="1" w:styleId="xl75">
    <w:name w:val="xl75"/>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6">
    <w:name w:val="xl76"/>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7">
    <w:name w:val="xl7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8">
    <w:name w:val="xl78"/>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9">
    <w:name w:val="xl79"/>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80">
    <w:name w:val="xl80"/>
    <w:basedOn w:val="Normaallaad"/>
    <w:rsid w:val="0011558D"/>
    <w:pPr>
      <w:pBdr>
        <w:bottom w:val="single" w:sz="4" w:space="0" w:color="auto"/>
      </w:pBdr>
      <w:suppressAutoHyphens w:val="0"/>
      <w:spacing w:before="100" w:beforeAutospacing="1" w:after="100" w:afterAutospacing="1"/>
      <w:textAlignment w:val="center"/>
    </w:pPr>
    <w:rPr>
      <w:rFonts w:ascii="Arial" w:hAnsi="Arial" w:cs="Arial"/>
      <w:b/>
      <w:bCs/>
      <w:lang w:eastAsia="et-EE"/>
    </w:rPr>
  </w:style>
  <w:style w:type="paragraph" w:customStyle="1" w:styleId="xl81">
    <w:name w:val="xl81"/>
    <w:basedOn w:val="Normaallaad"/>
    <w:rsid w:val="0011558D"/>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2">
    <w:name w:val="xl82"/>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3">
    <w:name w:val="xl83"/>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30301">
      <w:bodyDiv w:val="1"/>
      <w:marLeft w:val="0"/>
      <w:marRight w:val="0"/>
      <w:marTop w:val="0"/>
      <w:marBottom w:val="0"/>
      <w:divBdr>
        <w:top w:val="none" w:sz="0" w:space="0" w:color="auto"/>
        <w:left w:val="none" w:sz="0" w:space="0" w:color="auto"/>
        <w:bottom w:val="none" w:sz="0" w:space="0" w:color="auto"/>
        <w:right w:val="none" w:sz="0" w:space="0" w:color="auto"/>
      </w:divBdr>
    </w:div>
    <w:div w:id="208885372">
      <w:bodyDiv w:val="1"/>
      <w:marLeft w:val="0"/>
      <w:marRight w:val="0"/>
      <w:marTop w:val="0"/>
      <w:marBottom w:val="0"/>
      <w:divBdr>
        <w:top w:val="none" w:sz="0" w:space="0" w:color="auto"/>
        <w:left w:val="none" w:sz="0" w:space="0" w:color="auto"/>
        <w:bottom w:val="none" w:sz="0" w:space="0" w:color="auto"/>
        <w:right w:val="none" w:sz="0" w:space="0" w:color="auto"/>
      </w:divBdr>
    </w:div>
    <w:div w:id="291981911">
      <w:bodyDiv w:val="1"/>
      <w:marLeft w:val="0"/>
      <w:marRight w:val="0"/>
      <w:marTop w:val="0"/>
      <w:marBottom w:val="0"/>
      <w:divBdr>
        <w:top w:val="none" w:sz="0" w:space="0" w:color="auto"/>
        <w:left w:val="none" w:sz="0" w:space="0" w:color="auto"/>
        <w:bottom w:val="none" w:sz="0" w:space="0" w:color="auto"/>
        <w:right w:val="none" w:sz="0" w:space="0" w:color="auto"/>
      </w:divBdr>
    </w:div>
    <w:div w:id="379327606">
      <w:bodyDiv w:val="1"/>
      <w:marLeft w:val="0"/>
      <w:marRight w:val="0"/>
      <w:marTop w:val="0"/>
      <w:marBottom w:val="0"/>
      <w:divBdr>
        <w:top w:val="none" w:sz="0" w:space="0" w:color="auto"/>
        <w:left w:val="none" w:sz="0" w:space="0" w:color="auto"/>
        <w:bottom w:val="none" w:sz="0" w:space="0" w:color="auto"/>
        <w:right w:val="none" w:sz="0" w:space="0" w:color="auto"/>
      </w:divBdr>
    </w:div>
    <w:div w:id="487789791">
      <w:bodyDiv w:val="1"/>
      <w:marLeft w:val="0"/>
      <w:marRight w:val="0"/>
      <w:marTop w:val="0"/>
      <w:marBottom w:val="0"/>
      <w:divBdr>
        <w:top w:val="none" w:sz="0" w:space="0" w:color="auto"/>
        <w:left w:val="none" w:sz="0" w:space="0" w:color="auto"/>
        <w:bottom w:val="none" w:sz="0" w:space="0" w:color="auto"/>
        <w:right w:val="none" w:sz="0" w:space="0" w:color="auto"/>
      </w:divBdr>
    </w:div>
    <w:div w:id="1009914089">
      <w:bodyDiv w:val="1"/>
      <w:marLeft w:val="0"/>
      <w:marRight w:val="0"/>
      <w:marTop w:val="0"/>
      <w:marBottom w:val="0"/>
      <w:divBdr>
        <w:top w:val="none" w:sz="0" w:space="0" w:color="auto"/>
        <w:left w:val="none" w:sz="0" w:space="0" w:color="auto"/>
        <w:bottom w:val="none" w:sz="0" w:space="0" w:color="auto"/>
        <w:right w:val="none" w:sz="0" w:space="0" w:color="auto"/>
      </w:divBdr>
    </w:div>
    <w:div w:id="1009941353">
      <w:bodyDiv w:val="1"/>
      <w:marLeft w:val="0"/>
      <w:marRight w:val="0"/>
      <w:marTop w:val="0"/>
      <w:marBottom w:val="0"/>
      <w:divBdr>
        <w:top w:val="none" w:sz="0" w:space="0" w:color="auto"/>
        <w:left w:val="none" w:sz="0" w:space="0" w:color="auto"/>
        <w:bottom w:val="none" w:sz="0" w:space="0" w:color="auto"/>
        <w:right w:val="none" w:sz="0" w:space="0" w:color="auto"/>
      </w:divBdr>
    </w:div>
    <w:div w:id="1357270707">
      <w:bodyDiv w:val="1"/>
      <w:marLeft w:val="0"/>
      <w:marRight w:val="0"/>
      <w:marTop w:val="0"/>
      <w:marBottom w:val="0"/>
      <w:divBdr>
        <w:top w:val="none" w:sz="0" w:space="0" w:color="auto"/>
        <w:left w:val="none" w:sz="0" w:space="0" w:color="auto"/>
        <w:bottom w:val="none" w:sz="0" w:space="0" w:color="auto"/>
        <w:right w:val="none" w:sz="0" w:space="0" w:color="auto"/>
      </w:divBdr>
    </w:div>
    <w:div w:id="1574198799">
      <w:bodyDiv w:val="1"/>
      <w:marLeft w:val="0"/>
      <w:marRight w:val="0"/>
      <w:marTop w:val="0"/>
      <w:marBottom w:val="0"/>
      <w:divBdr>
        <w:top w:val="none" w:sz="0" w:space="0" w:color="auto"/>
        <w:left w:val="none" w:sz="0" w:space="0" w:color="auto"/>
        <w:bottom w:val="none" w:sz="0" w:space="0" w:color="auto"/>
        <w:right w:val="none" w:sz="0" w:space="0" w:color="auto"/>
      </w:divBdr>
    </w:div>
    <w:div w:id="1578129712">
      <w:bodyDiv w:val="1"/>
      <w:marLeft w:val="0"/>
      <w:marRight w:val="0"/>
      <w:marTop w:val="0"/>
      <w:marBottom w:val="0"/>
      <w:divBdr>
        <w:top w:val="none" w:sz="0" w:space="0" w:color="auto"/>
        <w:left w:val="none" w:sz="0" w:space="0" w:color="auto"/>
        <w:bottom w:val="none" w:sz="0" w:space="0" w:color="auto"/>
        <w:right w:val="none" w:sz="0" w:space="0" w:color="auto"/>
      </w:divBdr>
    </w:div>
    <w:div w:id="212005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13"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in.kilgi@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e.rummel@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madi.nomm@rmk.ee" TargetMode="Externa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9ACCB-B527-4DF1-A233-9EBD7BE8E9EF}">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28</TotalTime>
  <Pages>1</Pages>
  <Words>865</Words>
  <Characters>5022</Characters>
  <Application>Microsoft Office Word</Application>
  <DocSecurity>0</DocSecurity>
  <Lines>41</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1</vt:lpstr>
      <vt:lpstr>1</vt:lpstr>
      <vt:lpstr>1</vt:lpstr>
    </vt:vector>
  </TitlesOfParts>
  <Company>RMK</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Reimo Kõps</dc:creator>
  <cp:keywords/>
  <cp:lastModifiedBy>Helbe Peiker</cp:lastModifiedBy>
  <cp:revision>28</cp:revision>
  <cp:lastPrinted>2010-08-30T11:22:00Z</cp:lastPrinted>
  <dcterms:created xsi:type="dcterms:W3CDTF">2025-03-18T13:48:00Z</dcterms:created>
  <dcterms:modified xsi:type="dcterms:W3CDTF">2025-03-19T17:54:00Z</dcterms:modified>
</cp:coreProperties>
</file>